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1D6" w:rsidRPr="008D33B6" w:rsidRDefault="003F11D6">
      <w:pPr>
        <w:divId w:val="190412764"/>
        <w:rPr>
          <w:rFonts w:ascii="Arial Nova" w:eastAsia="Times New Roman" w:hAnsi="Arial Nova"/>
          <w:color w:val="000000"/>
          <w:sz w:val="27"/>
          <w:szCs w:val="27"/>
        </w:rPr>
      </w:pPr>
    </w:p>
    <w:p w:rsidR="003F11D6" w:rsidRPr="008D33B6" w:rsidRDefault="003F11D6" w:rsidP="00BA5DBD">
      <w:pPr>
        <w:pStyle w:val="Ttulo1"/>
        <w:spacing w:before="0"/>
        <w:divId w:val="152645384"/>
        <w:rPr>
          <w:rFonts w:ascii="Arial Nova" w:eastAsia="Times New Roman" w:hAnsi="Arial Nova"/>
          <w:color w:val="222428"/>
          <w:sz w:val="48"/>
          <w:szCs w:val="48"/>
        </w:rPr>
      </w:pPr>
      <w:r w:rsidRPr="008D33B6">
        <w:rPr>
          <w:rFonts w:ascii="Arial Nova" w:eastAsia="Times New Roman" w:hAnsi="Arial Nova"/>
          <w:b/>
          <w:bCs/>
          <w:color w:val="222428"/>
        </w:rPr>
        <w:t>Anatomía del corazón</w:t>
      </w:r>
    </w:p>
    <w:p w:rsidR="003F11D6" w:rsidRPr="008D33B6" w:rsidRDefault="003F11D6">
      <w:pPr>
        <w:pStyle w:val="NormalWeb"/>
        <w:divId w:val="670521399"/>
        <w:rPr>
          <w:rFonts w:ascii="Arial Nova" w:hAnsi="Arial Nova"/>
          <w:color w:val="000000"/>
          <w:sz w:val="27"/>
          <w:szCs w:val="27"/>
        </w:rPr>
      </w:pPr>
      <w:r w:rsidRPr="008D33B6">
        <w:rPr>
          <w:rFonts w:ascii="Arial Nova" w:hAnsi="Arial Nova"/>
          <w:color w:val="000000"/>
          <w:sz w:val="27"/>
          <w:szCs w:val="27"/>
        </w:rPr>
        <w:t>El corazón pesa ent</w:t>
      </w:r>
      <w:r w:rsidR="0056720C" w:rsidRPr="008D33B6">
        <w:rPr>
          <w:rFonts w:ascii="Arial Nova" w:hAnsi="Arial Nova"/>
          <w:color w:val="000000"/>
          <w:sz w:val="27"/>
          <w:szCs w:val="27"/>
        </w:rPr>
        <w:t xml:space="preserve">re </w:t>
      </w:r>
      <w:r w:rsidRPr="008D33B6">
        <w:rPr>
          <w:rFonts w:ascii="Arial Nova" w:hAnsi="Arial Nova"/>
          <w:color w:val="000000"/>
          <w:sz w:val="27"/>
          <w:szCs w:val="27"/>
        </w:rPr>
        <w:t>200 a 425 gramos</w:t>
      </w:r>
      <w:r w:rsidR="0056720C" w:rsidRPr="008D33B6">
        <w:rPr>
          <w:rFonts w:ascii="Arial Nova" w:hAnsi="Arial Nova"/>
          <w:color w:val="000000"/>
          <w:sz w:val="27"/>
          <w:szCs w:val="27"/>
        </w:rPr>
        <w:t xml:space="preserve"> </w:t>
      </w:r>
      <w:r w:rsidRPr="008D33B6">
        <w:rPr>
          <w:rFonts w:ascii="Arial Nova" w:hAnsi="Arial Nova"/>
          <w:color w:val="000000"/>
          <w:sz w:val="27"/>
          <w:szCs w:val="27"/>
        </w:rPr>
        <w:t>y es un poco más grande que una mano cerrada. Al final de una vida larga, el corazón de una persona puede haber latido (es decir, haberse dilatado y contraído) más de 3.500 millones de veces. Cada día, el corazón medio late 100.000 veces, bombeando aproximadamente 2.000 galones (7.571 litros) de sangre.</w:t>
      </w:r>
    </w:p>
    <w:p w:rsidR="003F11D6" w:rsidRPr="008D33B6" w:rsidRDefault="003F11D6">
      <w:pPr>
        <w:pStyle w:val="NormalWeb"/>
        <w:divId w:val="670521399"/>
        <w:rPr>
          <w:rFonts w:ascii="Arial Nova" w:hAnsi="Arial Nova"/>
          <w:color w:val="000000"/>
          <w:sz w:val="27"/>
          <w:szCs w:val="27"/>
        </w:rPr>
      </w:pPr>
      <w:r w:rsidRPr="008D33B6">
        <w:rPr>
          <w:rFonts w:ascii="Arial Nova" w:hAnsi="Arial Nova"/>
          <w:noProof/>
          <w:color w:val="000000"/>
          <w:sz w:val="27"/>
          <w:szCs w:val="27"/>
        </w:rPr>
        <w:drawing>
          <wp:inline distT="0" distB="0" distL="0" distR="0" wp14:anchorId="1DE7B65B" wp14:editId="665B8D86">
            <wp:extent cx="4759960" cy="5503545"/>
            <wp:effectExtent l="0" t="0" r="254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960" cy="5503545"/>
                    </a:xfrm>
                    <a:prstGeom prst="rect">
                      <a:avLst/>
                    </a:prstGeom>
                    <a:noFill/>
                    <a:ln>
                      <a:noFill/>
                    </a:ln>
                  </pic:spPr>
                </pic:pic>
              </a:graphicData>
            </a:graphic>
          </wp:inline>
        </w:drawing>
      </w:r>
    </w:p>
    <w:p w:rsidR="003F11D6" w:rsidRPr="008D33B6" w:rsidRDefault="003F11D6">
      <w:pPr>
        <w:pStyle w:val="NormalWeb"/>
        <w:divId w:val="670521399"/>
        <w:rPr>
          <w:rFonts w:ascii="Arial Nova" w:hAnsi="Arial Nova"/>
          <w:color w:val="000000"/>
          <w:sz w:val="27"/>
          <w:szCs w:val="27"/>
        </w:rPr>
      </w:pPr>
      <w:r w:rsidRPr="008D33B6">
        <w:rPr>
          <w:rFonts w:ascii="Arial Nova" w:hAnsi="Arial Nova"/>
          <w:color w:val="000000"/>
          <w:sz w:val="27"/>
          <w:szCs w:val="27"/>
        </w:rPr>
        <w:t xml:space="preserve">El corazón se encuentra entre los pulmones en el centro del pecho, detrás y levemente a la izquierda del esternón. Una membrana de dos </w:t>
      </w:r>
      <w:r w:rsidRPr="008D33B6">
        <w:rPr>
          <w:rFonts w:ascii="Arial Nova" w:hAnsi="Arial Nova"/>
          <w:color w:val="000000"/>
          <w:sz w:val="27"/>
          <w:szCs w:val="27"/>
        </w:rPr>
        <w:lastRenderedPageBreak/>
        <w:t>capas, denominada «pericardio» envuelve el corazón como una bolsa. La capa externa del pericardio rodea el nacimiento de los principales vasos sanguíneos del corazón y está unida a la espina dorsal, al diafragma y a otras partes del cuerpo por medio de ligamentos. La capa interna del pericardio está unida al músculo cardíaco. Una capa de líquido separa las dos capas de la membrana, permitiendo que el corazón se mueva al latir a la vez que permanece unido al cuerpo.</w:t>
      </w:r>
    </w:p>
    <w:p w:rsidR="003F11D6" w:rsidRPr="008D33B6" w:rsidRDefault="003F11D6">
      <w:pPr>
        <w:pStyle w:val="NormalWeb"/>
        <w:divId w:val="670521399"/>
        <w:rPr>
          <w:rFonts w:ascii="Arial Nova" w:hAnsi="Arial Nova"/>
          <w:color w:val="000000"/>
          <w:sz w:val="27"/>
          <w:szCs w:val="27"/>
        </w:rPr>
      </w:pPr>
      <w:r w:rsidRPr="008D33B6">
        <w:rPr>
          <w:rFonts w:ascii="Arial Nova" w:hAnsi="Arial Nova"/>
          <w:color w:val="000000"/>
          <w:sz w:val="27"/>
          <w:szCs w:val="27"/>
        </w:rPr>
        <w:t>El corazón tiene cuatro cavidades. Las cavidades superiores se denominan «aurícula izquierda» y «aurícula derecha» y las cavidades inferiores se denominan «ventrículo izquierdo» y «ventrículo derecho». Una pared muscular denominada «tabique» separa las aurículas izquierda y derecha y los ventrículos izquierdo y derecho. El ventrículo izquierdo es la cavidad más grande y fuerte del corazón. Las paredes del ventrículo izquierdo tienen un grosor de sólo media pulgada (poco más de un centímetro), pero tienen la fuerza suficiente para impeler la sangre a través de la válvula aórtica hacia el resto del cuerpo.</w:t>
      </w:r>
    </w:p>
    <w:p w:rsidR="003F11D6" w:rsidRPr="008D33B6" w:rsidRDefault="003F11D6">
      <w:pPr>
        <w:pStyle w:val="Ttulo4"/>
        <w:divId w:val="670521399"/>
        <w:rPr>
          <w:rFonts w:ascii="Arial Nova" w:eastAsia="Times New Roman" w:hAnsi="Arial Nova"/>
          <w:color w:val="000000"/>
          <w:sz w:val="24"/>
          <w:szCs w:val="24"/>
        </w:rPr>
      </w:pPr>
      <w:r w:rsidRPr="008D33B6">
        <w:rPr>
          <w:rFonts w:ascii="Arial Nova" w:eastAsia="Times New Roman" w:hAnsi="Arial Nova"/>
          <w:color w:val="000000"/>
        </w:rPr>
        <w:t>Las válvulas cardíacas</w:t>
      </w:r>
    </w:p>
    <w:p w:rsidR="003F11D6" w:rsidRPr="008D33B6" w:rsidRDefault="003F11D6">
      <w:pPr>
        <w:pStyle w:val="NormalWeb"/>
        <w:divId w:val="670521399"/>
        <w:rPr>
          <w:rFonts w:ascii="Arial Nova" w:hAnsi="Arial Nova"/>
          <w:color w:val="000000"/>
          <w:sz w:val="27"/>
          <w:szCs w:val="27"/>
        </w:rPr>
      </w:pPr>
      <w:r w:rsidRPr="008D33B6">
        <w:rPr>
          <w:rFonts w:ascii="Arial Nova" w:hAnsi="Arial Nova"/>
          <w:color w:val="000000"/>
          <w:sz w:val="27"/>
          <w:szCs w:val="27"/>
        </w:rPr>
        <w:t>Las válvulas que controlan el flujo de la sangre por el corazón son cuatro:</w:t>
      </w:r>
    </w:p>
    <w:p w:rsidR="003F11D6" w:rsidRPr="008D33B6" w:rsidRDefault="003F11D6" w:rsidP="003F11D6">
      <w:pPr>
        <w:numPr>
          <w:ilvl w:val="0"/>
          <w:numId w:val="1"/>
        </w:numPr>
        <w:spacing w:before="100" w:beforeAutospacing="1" w:after="100" w:afterAutospacing="1" w:line="240" w:lineRule="auto"/>
        <w:divId w:val="670521399"/>
        <w:rPr>
          <w:rFonts w:ascii="Arial Nova" w:eastAsia="Times New Roman" w:hAnsi="Arial Nova"/>
          <w:color w:val="000000"/>
          <w:sz w:val="27"/>
          <w:szCs w:val="27"/>
        </w:rPr>
      </w:pPr>
      <w:r w:rsidRPr="008D33B6">
        <w:rPr>
          <w:rFonts w:ascii="Arial Nova" w:eastAsia="Times New Roman" w:hAnsi="Arial Nova"/>
          <w:color w:val="000000"/>
          <w:sz w:val="27"/>
          <w:szCs w:val="27"/>
        </w:rPr>
        <w:t>La válvula tricúspide controla el flujo sanguíneo entre la aurícula derecha y el ventrículo derecho.</w:t>
      </w:r>
    </w:p>
    <w:p w:rsidR="003F11D6" w:rsidRPr="008D33B6" w:rsidRDefault="003F11D6" w:rsidP="001E5D32">
      <w:pPr>
        <w:pStyle w:val="Ttulo4"/>
        <w:rPr>
          <w:rFonts w:ascii="Arial Nova" w:eastAsia="Times New Roman" w:hAnsi="Arial Nova"/>
          <w:color w:val="000000"/>
          <w:sz w:val="27"/>
          <w:szCs w:val="27"/>
        </w:rPr>
      </w:pPr>
      <w:r w:rsidRPr="008D33B6">
        <w:rPr>
          <w:rFonts w:ascii="Arial Nova" w:eastAsia="Times New Roman" w:hAnsi="Arial Nova"/>
          <w:color w:val="000000"/>
          <w:sz w:val="27"/>
          <w:szCs w:val="27"/>
        </w:rPr>
        <w:t>La válvula pulmonar controla el flujo sanguíneo del ventrículo derecho a las arterias pulmonares, las cuales transportan la sangre a los pulmones para oxigenarla.</w:t>
      </w:r>
    </w:p>
    <w:p w:rsidR="003F11D6" w:rsidRPr="008D33B6" w:rsidRDefault="003F11D6" w:rsidP="003F11D6">
      <w:pPr>
        <w:numPr>
          <w:ilvl w:val="0"/>
          <w:numId w:val="1"/>
        </w:numPr>
        <w:spacing w:before="100" w:beforeAutospacing="1" w:after="100" w:afterAutospacing="1" w:line="240" w:lineRule="auto"/>
        <w:divId w:val="670521399"/>
        <w:rPr>
          <w:rFonts w:ascii="Arial Nova" w:eastAsia="Times New Roman" w:hAnsi="Arial Nova"/>
          <w:color w:val="000000"/>
          <w:sz w:val="27"/>
          <w:szCs w:val="27"/>
        </w:rPr>
      </w:pPr>
      <w:r w:rsidRPr="008D33B6">
        <w:rPr>
          <w:rFonts w:ascii="Arial Nova" w:eastAsia="Times New Roman" w:hAnsi="Arial Nova"/>
          <w:color w:val="000000"/>
          <w:sz w:val="27"/>
          <w:szCs w:val="27"/>
        </w:rPr>
        <w:t>La válvula mitral permite que la sangre rica en oxígeno proveniente de los pulmones pase de la aurícula izquierda al ventrículo izquierdo.</w:t>
      </w:r>
    </w:p>
    <w:p w:rsidR="003F11D6" w:rsidRPr="008D33B6" w:rsidRDefault="003F11D6" w:rsidP="003F11D6">
      <w:pPr>
        <w:numPr>
          <w:ilvl w:val="0"/>
          <w:numId w:val="1"/>
        </w:numPr>
        <w:spacing w:before="100" w:beforeAutospacing="1" w:after="100" w:afterAutospacing="1" w:line="240" w:lineRule="auto"/>
        <w:divId w:val="670521399"/>
        <w:rPr>
          <w:rFonts w:ascii="Arial Nova" w:eastAsia="Times New Roman" w:hAnsi="Arial Nova"/>
          <w:color w:val="000000"/>
          <w:sz w:val="27"/>
          <w:szCs w:val="27"/>
        </w:rPr>
      </w:pPr>
      <w:r w:rsidRPr="008D33B6">
        <w:rPr>
          <w:rFonts w:ascii="Arial Nova" w:eastAsia="Times New Roman" w:hAnsi="Arial Nova"/>
          <w:color w:val="000000"/>
          <w:sz w:val="27"/>
          <w:szCs w:val="27"/>
        </w:rPr>
        <w:t>La válvula aórtica permite que la sangre rica en oxígeno pase del ventrículo izquierdo a la aorta, la arteria más grande del cuerpo, la cual transporta la sangre al resto del organismo.</w:t>
      </w:r>
    </w:p>
    <w:p w:rsidR="003F11D6" w:rsidRPr="008D33B6" w:rsidRDefault="003F11D6" w:rsidP="009E1CE4">
      <w:pPr>
        <w:pStyle w:val="Ttulo4"/>
        <w:divId w:val="670521399"/>
        <w:rPr>
          <w:rFonts w:ascii="Arial Nova" w:hAnsi="Arial Nova"/>
          <w:color w:val="000000"/>
          <w:sz w:val="27"/>
          <w:szCs w:val="27"/>
        </w:rPr>
      </w:pPr>
    </w:p>
    <w:p w:rsidR="001E5D32" w:rsidRPr="008D33B6" w:rsidRDefault="003F11D6" w:rsidP="001E5D32">
      <w:pPr>
        <w:pStyle w:val="Ttulo4"/>
        <w:rPr>
          <w:rFonts w:ascii="Arial Nova" w:hAnsi="Arial Nova"/>
          <w:color w:val="000000"/>
          <w:sz w:val="27"/>
          <w:szCs w:val="27"/>
        </w:rPr>
      </w:pPr>
      <w:r w:rsidRPr="008D33B6">
        <w:rPr>
          <w:rFonts w:ascii="Arial Nova" w:eastAsia="Times New Roman" w:hAnsi="Arial Nova"/>
          <w:color w:val="000000"/>
        </w:rPr>
        <w:t>El aparato circulatorio</w:t>
      </w:r>
      <w:r w:rsidR="001E5D32" w:rsidRPr="008D33B6">
        <w:rPr>
          <w:rFonts w:ascii="Arial Nova" w:eastAsia="Times New Roman" w:hAnsi="Arial Nova"/>
          <w:color w:val="000000"/>
        </w:rPr>
        <w:t xml:space="preserve"> </w:t>
      </w:r>
    </w:p>
    <w:p w:rsidR="003F11D6" w:rsidRPr="008D33B6" w:rsidRDefault="003F11D6">
      <w:pPr>
        <w:pStyle w:val="Ttulo4"/>
        <w:divId w:val="670521399"/>
        <w:rPr>
          <w:rFonts w:ascii="Arial Nova" w:eastAsia="Times New Roman" w:hAnsi="Arial Nova"/>
          <w:color w:val="000000"/>
          <w:sz w:val="24"/>
          <w:szCs w:val="24"/>
        </w:rPr>
      </w:pPr>
    </w:p>
    <w:p w:rsidR="003F11D6" w:rsidRPr="008D33B6" w:rsidRDefault="003F11D6">
      <w:pPr>
        <w:pStyle w:val="NormalWeb"/>
        <w:divId w:val="670521399"/>
        <w:rPr>
          <w:rFonts w:ascii="Arial Nova" w:hAnsi="Arial Nova"/>
          <w:color w:val="000000"/>
          <w:sz w:val="27"/>
          <w:szCs w:val="27"/>
        </w:rPr>
      </w:pPr>
      <w:r w:rsidRPr="008D33B6">
        <w:rPr>
          <w:rFonts w:ascii="Arial Nova" w:hAnsi="Arial Nova"/>
          <w:color w:val="000000"/>
          <w:sz w:val="27"/>
          <w:szCs w:val="27"/>
        </w:rPr>
        <w:t>El corazón y el aparato circulatorio componen el aparato cardiovascular. El corazón actúa como una bomba que impulsa </w:t>
      </w:r>
      <w:hyperlink r:id="rId8" w:history="1">
        <w:r w:rsidRPr="008D33B6">
          <w:rPr>
            <w:rStyle w:val="Hipervnculo"/>
            <w:rFonts w:ascii="Arial Nova" w:hAnsi="Arial Nova"/>
            <w:color w:val="007EBF"/>
            <w:sz w:val="27"/>
            <w:szCs w:val="27"/>
          </w:rPr>
          <w:t>la sangre</w:t>
        </w:r>
      </w:hyperlink>
      <w:r w:rsidRPr="008D33B6">
        <w:rPr>
          <w:rFonts w:ascii="Arial Nova" w:hAnsi="Arial Nova"/>
          <w:color w:val="000000"/>
          <w:sz w:val="27"/>
          <w:szCs w:val="27"/>
        </w:rPr>
        <w:t> hacia los órganos, tejidos y células del organismo. La sangre suministra oxígeno y nutrientes a cada célula y recoge el dióxido de carbono y las sustancias de desecho producidas por esas células. La sangre es transportada desde el corazón al resto del cuerpo por medio de una red compleja de arterias, arteriolas y capilares y regresa al corazón por las vénulas y venas. Si se unieran todos los vasos de esta extensa red y se colocaran en línea recta, cubrirían una distancia de 60.000 millas (más de 96.500 kilómetros), lo suficiente como para circundar la tierra más de dos veces.</w:t>
      </w:r>
    </w:p>
    <w:p w:rsidR="00193A69" w:rsidRPr="008D33B6" w:rsidRDefault="00193A69">
      <w:pPr>
        <w:pStyle w:val="NormalWeb"/>
        <w:divId w:val="670521399"/>
        <w:rPr>
          <w:rFonts w:ascii="Arial Nova" w:hAnsi="Arial Nova"/>
          <w:color w:val="000000"/>
          <w:sz w:val="27"/>
          <w:szCs w:val="27"/>
        </w:rPr>
      </w:pPr>
    </w:p>
    <w:p w:rsidR="00193A69" w:rsidRPr="008D33B6" w:rsidRDefault="00193A69">
      <w:pPr>
        <w:divId w:val="247347197"/>
        <w:rPr>
          <w:rFonts w:ascii="Arial Nova" w:eastAsia="Times New Roman" w:hAnsi="Arial Nova"/>
          <w:color w:val="202124"/>
          <w:sz w:val="27"/>
          <w:szCs w:val="27"/>
          <w:lang w:val="es-419"/>
        </w:rPr>
      </w:pPr>
      <w:r w:rsidRPr="008D33B6">
        <w:rPr>
          <w:rStyle w:val="tdwsqf"/>
          <w:rFonts w:ascii="Arial Nova" w:eastAsia="Times New Roman" w:hAnsi="Arial Nova"/>
          <w:color w:val="202124"/>
          <w:sz w:val="27"/>
          <w:szCs w:val="27"/>
          <w:lang w:val="es-419"/>
        </w:rPr>
        <w:t>Enfermedad cardiovascular</w:t>
      </w:r>
    </w:p>
    <w:p w:rsidR="00193A69" w:rsidRPr="008D33B6" w:rsidRDefault="00193A69">
      <w:pPr>
        <w:textAlignment w:val="center"/>
        <w:divId w:val="2019234533"/>
        <w:rPr>
          <w:rFonts w:ascii="Arial Nova" w:eastAsia="Times New Roman" w:hAnsi="Arial Nova" w:cs="Arial"/>
          <w:color w:val="202124"/>
          <w:sz w:val="18"/>
          <w:szCs w:val="18"/>
          <w:lang w:val="es-419"/>
        </w:rPr>
      </w:pPr>
      <w:r w:rsidRPr="008D33B6">
        <w:rPr>
          <w:rFonts w:ascii="Arial Nova" w:eastAsia="Times New Roman" w:hAnsi="Arial Nova" w:cs="Arial"/>
          <w:color w:val="202124"/>
          <w:sz w:val="18"/>
          <w:szCs w:val="18"/>
          <w:lang w:val="es-419"/>
        </w:rPr>
        <w:t>Otros nombres: Cardiopatía</w:t>
      </w:r>
    </w:p>
    <w:p w:rsidR="00193A69" w:rsidRPr="008D33B6" w:rsidRDefault="00193A69">
      <w:pPr>
        <w:spacing w:line="300" w:lineRule="atLeast"/>
        <w:divId w:val="1098869849"/>
        <w:rPr>
          <w:rFonts w:ascii="Arial Nova" w:eastAsia="Times New Roman" w:hAnsi="Arial Nova" w:cs="Times New Roman"/>
          <w:color w:val="424242"/>
          <w:sz w:val="21"/>
          <w:szCs w:val="21"/>
          <w:lang w:val="es-419"/>
        </w:rPr>
      </w:pPr>
      <w:r w:rsidRPr="008D33B6">
        <w:rPr>
          <w:rFonts w:ascii="Arial Nova" w:eastAsia="Times New Roman" w:hAnsi="Arial Nova"/>
          <w:color w:val="424242"/>
          <w:sz w:val="21"/>
          <w:szCs w:val="21"/>
          <w:lang w:val="es-419"/>
        </w:rPr>
        <w:t>Afección cardíaca que se manifiesta mediante vasos sanguíneos enfermos, problemas estructurales y coágulos sanguíneos.</w:t>
      </w:r>
    </w:p>
    <w:p w:rsidR="00193A69" w:rsidRPr="000E3B8B" w:rsidRDefault="00193A69" w:rsidP="001A49AE">
      <w:pPr>
        <w:spacing w:line="240" w:lineRule="auto"/>
        <w:ind w:left="3300"/>
        <w:divId w:val="800998909"/>
        <w:rPr>
          <w:rFonts w:ascii="Arial Nova" w:eastAsia="Times New Roman" w:hAnsi="Arial Nova" w:cs="Arial"/>
          <w:b/>
          <w:bCs/>
          <w:caps/>
          <w:sz w:val="18"/>
          <w:szCs w:val="18"/>
          <w:u w:val="single"/>
          <w:lang w:val="es-419"/>
        </w:rPr>
      </w:pPr>
      <w:r w:rsidRPr="000E3B8B">
        <w:rPr>
          <w:rFonts w:ascii="Arial Nova" w:eastAsia="Times New Roman" w:hAnsi="Arial Nova" w:cs="Arial"/>
          <w:b/>
          <w:bCs/>
          <w:caps/>
          <w:sz w:val="18"/>
          <w:szCs w:val="18"/>
          <w:u w:val="single"/>
          <w:lang w:val="es-419"/>
        </w:rPr>
        <w:t>TIPOS MÁS COMUNES</w:t>
      </w:r>
    </w:p>
    <w:p w:rsidR="001E5D32" w:rsidRPr="008D33B6" w:rsidRDefault="001E5D32" w:rsidP="00E84452">
      <w:pPr>
        <w:pStyle w:val="NormalWeb"/>
        <w:rPr>
          <w:rFonts w:ascii="Arial Nova" w:hAnsi="Arial Nova"/>
          <w:color w:val="000000"/>
          <w:sz w:val="27"/>
          <w:szCs w:val="27"/>
        </w:rPr>
      </w:pPr>
    </w:p>
    <w:p w:rsidR="00F918BE" w:rsidRPr="008D33B6" w:rsidRDefault="00F918BE">
      <w:pPr>
        <w:divId w:val="1366951781"/>
        <w:rPr>
          <w:rFonts w:ascii="Arial Nova" w:eastAsia="Times New Roman" w:hAnsi="Arial Nova" w:cs="Times New Roman"/>
          <w:sz w:val="21"/>
          <w:szCs w:val="21"/>
          <w:lang w:val="es-419"/>
        </w:rPr>
      </w:pPr>
    </w:p>
    <w:p w:rsidR="00CC41D8" w:rsidRPr="008D33B6" w:rsidRDefault="00F918BE">
      <w:pPr>
        <w:divId w:val="1366951781"/>
        <w:rPr>
          <w:rFonts w:ascii="Arial Nova" w:eastAsia="Times New Roman" w:hAnsi="Arial Nova" w:cs="Times New Roman"/>
          <w:sz w:val="21"/>
          <w:szCs w:val="21"/>
          <w:lang w:val="es-419"/>
        </w:rPr>
      </w:pPr>
      <w:r w:rsidRPr="008D33B6">
        <w:rPr>
          <w:rFonts w:ascii="Arial Nova" w:eastAsia="Times New Roman" w:hAnsi="Arial Nova" w:cs="Times New Roman"/>
          <w:sz w:val="21"/>
          <w:szCs w:val="21"/>
          <w:lang w:val="es-419"/>
        </w:rPr>
        <w:t>Insufiencia cardiaca</w:t>
      </w:r>
    </w:p>
    <w:p w:rsidR="00CC41D8" w:rsidRPr="008D33B6" w:rsidRDefault="00CC41D8">
      <w:pPr>
        <w:divId w:val="1366951781"/>
        <w:rPr>
          <w:rFonts w:ascii="Arial Nova" w:eastAsia="Times New Roman" w:hAnsi="Arial Nova" w:cs="Times New Roman"/>
          <w:sz w:val="21"/>
          <w:szCs w:val="21"/>
          <w:lang w:val="es-419"/>
        </w:rPr>
      </w:pPr>
      <w:r w:rsidRPr="008D33B6">
        <w:rPr>
          <w:rFonts w:ascii="Arial Nova" w:eastAsia="Times New Roman" w:hAnsi="Arial Nova" w:cs="Times New Roman"/>
          <w:sz w:val="21"/>
          <w:szCs w:val="21"/>
          <w:lang w:val="es-419"/>
        </w:rPr>
        <w:t>Imposibilidad de bombear correctamente</w:t>
      </w:r>
    </w:p>
    <w:p w:rsidR="00193A69" w:rsidRPr="008D33B6" w:rsidRDefault="00193A69">
      <w:pPr>
        <w:divId w:val="1366951781"/>
        <w:rPr>
          <w:rFonts w:ascii="Arial Nova" w:eastAsia="Times New Roman" w:hAnsi="Arial Nova" w:cs="Times New Roman"/>
          <w:sz w:val="21"/>
          <w:szCs w:val="21"/>
          <w:lang w:val="es-419"/>
        </w:rPr>
      </w:pPr>
      <w:r w:rsidRPr="008D33B6">
        <w:rPr>
          <w:rFonts w:ascii="Arial Nova" w:eastAsia="Times New Roman" w:hAnsi="Arial Nova"/>
          <w:noProof/>
          <w:sz w:val="21"/>
          <w:szCs w:val="21"/>
          <w:lang w:val="es-419"/>
        </w:rPr>
        <mc:AlternateContent>
          <mc:Choice Requires="wps">
            <w:drawing>
              <wp:inline distT="0" distB="0" distL="0" distR="0" wp14:anchorId="64ACFE9A" wp14:editId="32CCCE80">
                <wp:extent cx="5612130" cy="1270"/>
                <wp:effectExtent l="0" t="31750" r="0" b="3683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txbx>
                        <w:txbxContent>
                          <w:p w:rsidR="00F918BE" w:rsidRDefault="00F918BE" w:rsidP="00F918BE">
                            <w:pPr>
                              <w:jc w:val="center"/>
                            </w:pPr>
                          </w:p>
                        </w:txbxContent>
                      </wps:txbx>
                      <wps:bodyPr rot="0" vert="horz" wrap="square" lIns="91440" tIns="45720" rIns="91440" bIns="45720" anchor="t" anchorCtr="0" upright="1">
                        <a:noAutofit/>
                      </wps:bodyPr>
                    </wps:wsp>
                  </a:graphicData>
                </a:graphic>
              </wp:inline>
            </w:drawing>
          </mc:Choice>
          <mc:Fallback>
            <w:pict>
              <v:rect w14:anchorId="64ACFE9A" id="Rectángulo 3"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" filled="f">
                <v:textbox>
                  <w:txbxContent>
                    <w:p w:rsidR="00F918BE" w:rsidRDefault="00F918BE" w:rsidP="00F918BE">
                      <w:pPr>
                        <w:jc w:val="center"/>
                      </w:pPr>
                    </w:p>
                  </w:txbxContent>
                </v:textbox>
                <w10:anchorlock/>
              </v:rect>
            </w:pict>
          </mc:Fallback>
        </mc:AlternateContent>
      </w:r>
    </w:p>
    <w:p w:rsidR="00193A69" w:rsidRPr="008D33B6" w:rsidRDefault="00193A69">
      <w:pPr>
        <w:divId w:val="1333753703"/>
        <w:rPr>
          <w:rStyle w:val="Hipervnculo"/>
          <w:rFonts w:ascii="Arial Nova" w:hAnsi="Arial Nova"/>
          <w:color w:val="4B11A8"/>
          <w:u w:val="none"/>
          <w:shd w:val="clear" w:color="auto" w:fill="FFFFFF"/>
        </w:rPr>
      </w:pPr>
      <w:r w:rsidRPr="008D33B6">
        <w:rPr>
          <w:rFonts w:ascii="Arial Nova" w:eastAsia="Times New Roman" w:hAnsi="Arial Nova"/>
          <w:sz w:val="21"/>
          <w:szCs w:val="21"/>
          <w:lang w:val="es-419"/>
        </w:rPr>
        <w:fldChar w:fldCharType="begin"/>
      </w:r>
      <w:r w:rsidRPr="008D33B6">
        <w:rPr>
          <w:rFonts w:ascii="Arial Nova" w:eastAsia="Times New Roman" w:hAnsi="Arial Nova"/>
          <w:sz w:val="21"/>
          <w:szCs w:val="21"/>
          <w:lang w:val="es-419"/>
        </w:rPr>
        <w:instrText xml:space="preserve"> HYPERLINK "https://www.google.com/search?client=ms-android-motorola-rev2&amp;v=11.21.9.21.arm64&amp;hl=es-US&amp;cds=0&amp;sxsrf=ALeKk03jaPhx5BUtrs9k1tACmOK1h3grIA:1596637879731&amp;q=Enfermedad+coronaria&amp;stick=H4sIAAAAAAAAAONgFuLUz9U3MMo2yyhQ4gAxDYsNcx8xOnILvPxxT1jKYtKak9cYjbi4gjPyy13zSjJLKoVUuNigLCkuHim4Jg0GKS4uOI9nFxNHfllqUVlmavkiVhHXvLTUotzUlMQUheT8ovy8xKLMRAA0JoSmfQAAAA&amp;sa=X&amp;ved=2ahUKEwjr1J_No4TrAhWgF7kGHesrBwoQ0EAwAnoECAQQBA" </w:instrText>
      </w:r>
      <w:r w:rsidRPr="008D33B6">
        <w:rPr>
          <w:rFonts w:ascii="Arial Nova" w:eastAsia="Times New Roman" w:hAnsi="Arial Nova"/>
          <w:sz w:val="21"/>
          <w:szCs w:val="21"/>
          <w:lang w:val="es-419"/>
        </w:rPr>
        <w:fldChar w:fldCharType="separate"/>
      </w:r>
    </w:p>
    <w:p w:rsidR="00193A69" w:rsidRPr="008D33B6" w:rsidRDefault="00193A69">
      <w:pPr>
        <w:divId w:val="395322667"/>
        <w:rPr>
          <w:rFonts w:ascii="Arial Nova" w:hAnsi="Arial Nova"/>
          <w:color w:val="202124"/>
          <w:sz w:val="24"/>
          <w:szCs w:val="24"/>
        </w:rPr>
      </w:pPr>
      <w:r w:rsidRPr="008D33B6">
        <w:rPr>
          <w:rFonts w:ascii="Arial Nova" w:eastAsia="Times New Roman" w:hAnsi="Arial Nova"/>
          <w:color w:val="202124"/>
          <w:shd w:val="clear" w:color="auto" w:fill="FFFFFF"/>
          <w:lang w:val="es-419"/>
        </w:rPr>
        <w:t>Enfermedad coronaria</w:t>
      </w:r>
    </w:p>
    <w:p w:rsidR="00193A69" w:rsidRPr="008D33B6" w:rsidRDefault="00193A69">
      <w:pPr>
        <w:spacing w:line="240" w:lineRule="atLeast"/>
        <w:divId w:val="1573084978"/>
        <w:rPr>
          <w:rFonts w:ascii="Arial Nova" w:eastAsia="Times New Roman" w:hAnsi="Arial Nova"/>
          <w:color w:val="70757A"/>
          <w:sz w:val="21"/>
          <w:szCs w:val="21"/>
          <w:shd w:val="clear" w:color="auto" w:fill="FFFFFF"/>
          <w:lang w:val="es-419"/>
        </w:rPr>
      </w:pPr>
      <w:r w:rsidRPr="008D33B6">
        <w:rPr>
          <w:rFonts w:ascii="Arial Nova" w:eastAsia="Times New Roman" w:hAnsi="Arial Nova"/>
          <w:color w:val="70757A"/>
          <w:sz w:val="21"/>
          <w:szCs w:val="21"/>
          <w:shd w:val="clear" w:color="auto" w:fill="FFFFFF"/>
          <w:lang w:val="es-419"/>
        </w:rPr>
        <w:t>Lesión o enfermedad en los principales vasos sanguíneos del corazón.</w:t>
      </w:r>
    </w:p>
    <w:p w:rsidR="00193A69" w:rsidRPr="008D33B6" w:rsidRDefault="00193A69">
      <w:pPr>
        <w:spacing w:line="240" w:lineRule="auto"/>
        <w:divId w:val="1333753703"/>
        <w:rPr>
          <w:rFonts w:ascii="Arial Nova" w:eastAsia="Times New Roman" w:hAnsi="Arial Nova"/>
          <w:sz w:val="21"/>
          <w:szCs w:val="21"/>
          <w:lang w:val="es-419"/>
        </w:rPr>
      </w:pPr>
      <w:r w:rsidRPr="008D33B6">
        <w:rPr>
          <w:rFonts w:ascii="Arial Nova" w:eastAsia="Times New Roman" w:hAnsi="Arial Nova"/>
          <w:sz w:val="21"/>
          <w:szCs w:val="21"/>
          <w:lang w:val="es-419"/>
        </w:rPr>
        <w:fldChar w:fldCharType="end"/>
      </w:r>
    </w:p>
    <w:p w:rsidR="00193A69" w:rsidRPr="008D33B6" w:rsidRDefault="00193A69">
      <w:pPr>
        <w:divId w:val="1333753703"/>
        <w:rPr>
          <w:rFonts w:ascii="Arial Nova" w:eastAsia="Times New Roman" w:hAnsi="Arial Nova"/>
          <w:sz w:val="21"/>
          <w:szCs w:val="21"/>
          <w:lang w:val="es-419"/>
        </w:rPr>
      </w:pPr>
      <w:r w:rsidRPr="008D33B6">
        <w:rPr>
          <w:rFonts w:ascii="Arial Nova" w:eastAsia="Times New Roman" w:hAnsi="Arial Nova"/>
          <w:noProof/>
          <w:sz w:val="21"/>
          <w:szCs w:val="21"/>
          <w:lang w:val="es-419"/>
        </w:rPr>
        <mc:AlternateContent>
          <mc:Choice Requires="wps">
            <w:drawing>
              <wp:inline distT="0" distB="0" distL="0" distR="0" wp14:anchorId="5BB03701" wp14:editId="0FF8617E">
                <wp:extent cx="5612130" cy="1270"/>
                <wp:effectExtent l="0" t="31750" r="0" b="36830"/>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3C40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79EE2" id="Rectángulo 2"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" fillcolor="#3c4043" stroked="f">
                <w10:anchorlock/>
              </v:rect>
            </w:pict>
          </mc:Fallback>
        </mc:AlternateContent>
      </w:r>
    </w:p>
    <w:p w:rsidR="00184BEA" w:rsidRDefault="00184BEA">
      <w:pPr>
        <w:divId w:val="1333753703"/>
        <w:rPr>
          <w:rFonts w:ascii="Arial Nova" w:eastAsia="Times New Roman" w:hAnsi="Arial Nova"/>
          <w:sz w:val="21"/>
          <w:szCs w:val="21"/>
          <w:lang w:val="es-419"/>
        </w:rPr>
      </w:pPr>
    </w:p>
    <w:p w:rsidR="00193A69" w:rsidRPr="008D33B6" w:rsidRDefault="00193A69">
      <w:pPr>
        <w:divId w:val="1333753703"/>
        <w:rPr>
          <w:rStyle w:val="Hipervnculo"/>
          <w:rFonts w:ascii="Arial Nova" w:hAnsi="Arial Nova"/>
          <w:color w:val="4B11A8"/>
          <w:u w:val="none"/>
          <w:shd w:val="clear" w:color="auto" w:fill="FFFFFF"/>
        </w:rPr>
      </w:pPr>
      <w:r w:rsidRPr="008D33B6">
        <w:rPr>
          <w:rFonts w:ascii="Arial Nova" w:eastAsia="Times New Roman" w:hAnsi="Arial Nova"/>
          <w:sz w:val="21"/>
          <w:szCs w:val="21"/>
          <w:lang w:val="es-419"/>
        </w:rPr>
        <w:fldChar w:fldCharType="begin"/>
      </w:r>
      <w:r w:rsidRPr="008D33B6">
        <w:rPr>
          <w:rFonts w:ascii="Arial Nova" w:eastAsia="Times New Roman" w:hAnsi="Arial Nova"/>
          <w:sz w:val="21"/>
          <w:szCs w:val="21"/>
          <w:lang w:val="es-419"/>
        </w:rPr>
        <w:instrText xml:space="preserve"> HYPERLINK "https://www.google.com/search?client=ms-android-motorola-rev2&amp;v=11.21.9.21.arm64&amp;hl=es-US&amp;cds=0&amp;sxsrf=ALeKk03jaPhx5BUtrs9k1tACmOK1h3grIA:1596637879731&amp;q=Hipertensi%C3%B3n+arterial&amp;stick=H4sIAAAAAAAAAONgFuLUz9U3MMo2yyhQ4gAxsy1NMx4xOnILvPxxT1jKYtKak9cYjbi4gjPyy13zSjJLKoVUuNigLCkuHim4Jg0GKS4uOI9nFxNHfllqUVlmavkiVjGPzILUopLUvOLMw5vzFBKBzKLMxBwAKFayUX8AAAA&amp;sa=X&amp;ved=2ahUKEwjr1J_No4TrAhWgF7kGHesrBwoQ0EAwAnoECAQQBQ" </w:instrText>
      </w:r>
      <w:r w:rsidRPr="008D33B6">
        <w:rPr>
          <w:rFonts w:ascii="Arial Nova" w:eastAsia="Times New Roman" w:hAnsi="Arial Nova"/>
          <w:sz w:val="21"/>
          <w:szCs w:val="21"/>
          <w:lang w:val="es-419"/>
        </w:rPr>
        <w:fldChar w:fldCharType="separate"/>
      </w:r>
    </w:p>
    <w:p w:rsidR="00193A69" w:rsidRPr="008D33B6" w:rsidRDefault="00193A69">
      <w:pPr>
        <w:divId w:val="1183396528"/>
        <w:rPr>
          <w:rFonts w:ascii="Arial Nova" w:hAnsi="Arial Nova"/>
          <w:color w:val="202124"/>
          <w:sz w:val="24"/>
          <w:szCs w:val="24"/>
        </w:rPr>
      </w:pPr>
      <w:r w:rsidRPr="008D33B6">
        <w:rPr>
          <w:rFonts w:ascii="Arial Nova" w:eastAsia="Times New Roman" w:hAnsi="Arial Nova"/>
          <w:color w:val="202124"/>
          <w:shd w:val="clear" w:color="auto" w:fill="FFFFFF"/>
          <w:lang w:val="es-419"/>
        </w:rPr>
        <w:lastRenderedPageBreak/>
        <w:t>Hipertensión arterial</w:t>
      </w:r>
    </w:p>
    <w:p w:rsidR="00193A69" w:rsidRPr="008D33B6" w:rsidRDefault="00193A69">
      <w:pPr>
        <w:spacing w:line="240" w:lineRule="atLeast"/>
        <w:divId w:val="1327514963"/>
        <w:rPr>
          <w:rFonts w:ascii="Arial Nova" w:eastAsia="Times New Roman" w:hAnsi="Arial Nova"/>
          <w:color w:val="70757A"/>
          <w:sz w:val="21"/>
          <w:szCs w:val="21"/>
          <w:shd w:val="clear" w:color="auto" w:fill="FFFFFF"/>
          <w:lang w:val="es-419"/>
        </w:rPr>
      </w:pPr>
      <w:r w:rsidRPr="008D33B6">
        <w:rPr>
          <w:rFonts w:ascii="Arial Nova" w:eastAsia="Times New Roman" w:hAnsi="Arial Nova"/>
          <w:color w:val="70757A"/>
          <w:sz w:val="21"/>
          <w:szCs w:val="21"/>
          <w:shd w:val="clear" w:color="auto" w:fill="FFFFFF"/>
          <w:lang w:val="es-419"/>
        </w:rPr>
        <w:t>Afección en la que la presión de la sangre hacia las paredes de la arteria es demasiado alta.</w:t>
      </w:r>
    </w:p>
    <w:p w:rsidR="00193A69" w:rsidRPr="008D33B6" w:rsidRDefault="00193A69">
      <w:pPr>
        <w:spacing w:line="240" w:lineRule="auto"/>
        <w:divId w:val="1333753703"/>
        <w:rPr>
          <w:rFonts w:ascii="Arial Nova" w:eastAsia="Times New Roman" w:hAnsi="Arial Nova"/>
          <w:sz w:val="21"/>
          <w:szCs w:val="21"/>
          <w:lang w:val="es-419"/>
        </w:rPr>
      </w:pPr>
      <w:r w:rsidRPr="008D33B6">
        <w:rPr>
          <w:rFonts w:ascii="Arial Nova" w:eastAsia="Times New Roman" w:hAnsi="Arial Nova"/>
          <w:sz w:val="21"/>
          <w:szCs w:val="21"/>
          <w:lang w:val="es-419"/>
        </w:rPr>
        <w:fldChar w:fldCharType="end"/>
      </w:r>
    </w:p>
    <w:p w:rsidR="00193A69" w:rsidRPr="008D33B6" w:rsidRDefault="00193A69">
      <w:pPr>
        <w:divId w:val="1333753703"/>
        <w:rPr>
          <w:rStyle w:val="Hipervnculo"/>
          <w:rFonts w:ascii="Arial Nova" w:eastAsia="Times New Roman" w:hAnsi="Arial Nova"/>
          <w:color w:val="auto"/>
          <w:sz w:val="21"/>
          <w:szCs w:val="21"/>
          <w:u w:val="none"/>
          <w:lang w:val="es-419"/>
        </w:rPr>
      </w:pPr>
      <w:r w:rsidRPr="008D33B6">
        <w:rPr>
          <w:rFonts w:ascii="Arial Nova" w:eastAsia="Times New Roman" w:hAnsi="Arial Nova"/>
          <w:noProof/>
          <w:sz w:val="21"/>
          <w:szCs w:val="21"/>
          <w:lang w:val="es-419"/>
        </w:rPr>
        <mc:AlternateContent>
          <mc:Choice Requires="wps">
            <w:drawing>
              <wp:inline distT="0" distB="0" distL="0" distR="0" wp14:anchorId="123B1222" wp14:editId="4C855E44">
                <wp:extent cx="5612130" cy="1270"/>
                <wp:effectExtent l="0" t="31750" r="0" b="3683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3C40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65B84" id="Rectángulo 1" o:spid="_x0000_s1026" style="width:441.9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" fillcolor="#3c4043" stroked="f">
                <w10:anchorlock/>
              </v:rect>
            </w:pict>
          </mc:Fallback>
        </mc:AlternateContent>
      </w:r>
      <w:r w:rsidRPr="008D33B6">
        <w:rPr>
          <w:rFonts w:ascii="Arial Nova" w:eastAsia="Times New Roman" w:hAnsi="Arial Nova"/>
          <w:sz w:val="21"/>
          <w:szCs w:val="21"/>
          <w:lang w:val="es-419"/>
        </w:rPr>
        <w:fldChar w:fldCharType="begin"/>
      </w:r>
      <w:r w:rsidRPr="008D33B6">
        <w:rPr>
          <w:rFonts w:ascii="Arial Nova" w:eastAsia="Times New Roman" w:hAnsi="Arial Nova"/>
          <w:sz w:val="21"/>
          <w:szCs w:val="21"/>
          <w:lang w:val="es-419"/>
        </w:rPr>
        <w:instrText xml:space="preserve"> HYPERLINK "https://www.google.com/search?client=ms-android-motorola-rev2&amp;v=11.21.9.21.arm64&amp;hl=es-US&amp;cds=0&amp;sxsrf=ALeKk03jaPhx5BUtrs9k1tACmOK1h3grIA:1596637879731&amp;q=Paro+cardiorrespiratorio&amp;stick=H4sIAAAAAAAAAONgFuLUz9U3MMo2yyhQ4gAx09NNMh4xOnILvPxxT1jKYtKak9cYjbi4gjPyy13zSjJLKoVUuNigLCkuHim4Jg0GKS4uOI9nFxNHfllqUVlmavkiVomAxKJ8heTEopTM_KKi1OKCzKLEkvyizHwAZddGj4EAAAA&amp;sa=X&amp;ved=2ahUKEwjr1J_No4TrAhWgF7kGHesrBwoQ0EAwAnoECAQQBg" </w:instrText>
      </w:r>
      <w:r w:rsidRPr="008D33B6">
        <w:rPr>
          <w:rFonts w:ascii="Arial Nova" w:eastAsia="Times New Roman" w:hAnsi="Arial Nova"/>
          <w:sz w:val="21"/>
          <w:szCs w:val="21"/>
          <w:lang w:val="es-419"/>
        </w:rPr>
        <w:fldChar w:fldCharType="separate"/>
      </w:r>
    </w:p>
    <w:p w:rsidR="00193A69" w:rsidRPr="008D33B6" w:rsidRDefault="00193A69">
      <w:pPr>
        <w:divId w:val="2091191671"/>
        <w:rPr>
          <w:rFonts w:ascii="Arial Nova" w:hAnsi="Arial Nova"/>
        </w:rPr>
      </w:pPr>
      <w:r w:rsidRPr="008D33B6">
        <w:rPr>
          <w:rFonts w:ascii="Arial Nova" w:eastAsia="Times New Roman" w:hAnsi="Arial Nova"/>
          <w:color w:val="4B11A8"/>
          <w:sz w:val="21"/>
          <w:szCs w:val="21"/>
          <w:shd w:val="clear" w:color="auto" w:fill="FFFFFF"/>
          <w:lang w:val="es-419"/>
        </w:rPr>
        <w:br/>
      </w:r>
    </w:p>
    <w:p w:rsidR="00352253" w:rsidRPr="008D33B6" w:rsidRDefault="00193A69" w:rsidP="006B6F78">
      <w:pPr>
        <w:shd w:val="clear" w:color="auto" w:fill="FFFFFF"/>
        <w:spacing w:line="300" w:lineRule="atLeast"/>
        <w:divId w:val="239757827"/>
        <w:rPr>
          <w:rFonts w:ascii="Arial Nova" w:eastAsia="Times New Roman" w:hAnsi="Arial Nova"/>
          <w:color w:val="000000"/>
          <w:sz w:val="27"/>
          <w:szCs w:val="27"/>
        </w:rPr>
      </w:pPr>
      <w:r w:rsidRPr="008D33B6">
        <w:rPr>
          <w:rFonts w:ascii="Arial Nova" w:eastAsia="Times New Roman" w:hAnsi="Arial Nova"/>
          <w:sz w:val="21"/>
          <w:szCs w:val="21"/>
          <w:lang w:val="es-419"/>
        </w:rPr>
        <w:fldChar w:fldCharType="end"/>
      </w:r>
    </w:p>
    <w:p w:rsidR="00352253" w:rsidRPr="00184BEA" w:rsidRDefault="00352253" w:rsidP="00184BEA">
      <w:pPr>
        <w:divId w:val="648943377"/>
        <w:rPr>
          <w:rFonts w:ascii="Arial Nova" w:eastAsia="Times New Roman" w:hAnsi="Arial Nova"/>
        </w:rPr>
      </w:pPr>
      <w:r w:rsidRPr="008D33B6">
        <w:rPr>
          <w:rStyle w:val="lefttab"/>
          <w:rFonts w:ascii="Arial Nova" w:eastAsia="Times New Roman" w:hAnsi="Arial Nova"/>
          <w:shd w:val="clear" w:color="auto" w:fill="FFFFFF"/>
        </w:rPr>
        <w:t> </w:t>
      </w:r>
      <w:r w:rsidRPr="008D33B6">
        <w:rPr>
          <w:rStyle w:val="righttab"/>
          <w:rFonts w:ascii="Arial Nova" w:eastAsia="Times New Roman" w:hAnsi="Arial Nova"/>
          <w:shd w:val="clear" w:color="auto" w:fill="FFFFFF"/>
        </w:rPr>
        <w:t> </w:t>
      </w:r>
    </w:p>
    <w:p w:rsidR="00352253" w:rsidRPr="008D33B6" w:rsidRDefault="00352253" w:rsidP="00B55ADE">
      <w:pPr>
        <w:pStyle w:val="NormalWeb"/>
        <w:spacing w:before="0" w:beforeAutospacing="0" w:after="150" w:afterAutospacing="0"/>
        <w:divId w:val="1088235308"/>
        <w:rPr>
          <w:rFonts w:ascii="Arial Nova" w:hAnsi="Arial Nova"/>
        </w:rPr>
      </w:pPr>
      <w:r w:rsidRPr="008D33B6">
        <w:rPr>
          <w:rFonts w:ascii="Arial Nova" w:hAnsi="Arial Nova"/>
        </w:rPr>
        <w:t>Las enfermedades cardiovasculares son aquellas que </w:t>
      </w:r>
      <w:r w:rsidRPr="008D33B6">
        <w:rPr>
          <w:rStyle w:val="Textoennegrita"/>
          <w:rFonts w:ascii="Arial Nova" w:hAnsi="Arial Nova"/>
        </w:rPr>
        <w:t>afectan tanto al sistema circulatorio, como al corazón</w:t>
      </w:r>
      <w:r w:rsidRPr="008D33B6">
        <w:rPr>
          <w:rFonts w:ascii="Arial Nova" w:hAnsi="Arial Nova"/>
        </w:rPr>
        <w:t xml:space="preserve">. Entre ellas se encuentran la enfermedad coronaria, la enfermedad  cardiaca, </w:t>
      </w:r>
      <w:r w:rsidR="008F4725">
        <w:rPr>
          <w:rFonts w:ascii="Arial Nova" w:hAnsi="Arial Nova"/>
        </w:rPr>
        <w:t>insuficiencia</w:t>
      </w:r>
      <w:r w:rsidR="00380F92" w:rsidRPr="008D33B6">
        <w:rPr>
          <w:rFonts w:ascii="Arial Nova" w:hAnsi="Arial Nova"/>
        </w:rPr>
        <w:t xml:space="preserve"> </w:t>
      </w:r>
      <w:r w:rsidR="00DF7B59" w:rsidRPr="008D33B6">
        <w:rPr>
          <w:rFonts w:ascii="Arial Nova" w:hAnsi="Arial Nova"/>
        </w:rPr>
        <w:t>cardíaca, la</w:t>
      </w:r>
      <w:r w:rsidRPr="008D33B6">
        <w:rPr>
          <w:rFonts w:ascii="Arial Nova" w:hAnsi="Arial Nova"/>
        </w:rPr>
        <w:t> </w:t>
      </w:r>
      <w:hyperlink r:id="rId9" w:tgtFrame="_self" w:history="1">
        <w:r w:rsidRPr="008D33B6">
          <w:rPr>
            <w:rStyle w:val="Hipervnculo"/>
            <w:rFonts w:ascii="Arial Nova" w:hAnsi="Arial Nova"/>
            <w:b/>
            <w:bCs/>
            <w:color w:val="337AB7"/>
          </w:rPr>
          <w:t>hipertensión arterial</w:t>
        </w:r>
      </w:hyperlink>
      <w:r w:rsidRPr="008D33B6">
        <w:rPr>
          <w:rFonts w:ascii="Arial Nova" w:hAnsi="Arial Nova"/>
        </w:rPr>
        <w:t>,</w:t>
      </w:r>
      <w:r w:rsidR="00380F92" w:rsidRPr="008D33B6">
        <w:rPr>
          <w:rFonts w:ascii="Arial Nova" w:hAnsi="Arial Nova"/>
        </w:rPr>
        <w:t xml:space="preserve"> </w:t>
      </w:r>
      <w:r w:rsidRPr="008D33B6">
        <w:rPr>
          <w:rFonts w:ascii="Arial Nova" w:hAnsi="Arial Nova"/>
        </w:rPr>
        <w:t>el </w:t>
      </w:r>
      <w:hyperlink r:id="rId10" w:tgtFrame="_self" w:history="1">
        <w:r w:rsidRPr="008D33B6">
          <w:rPr>
            <w:rStyle w:val="Hipervnculo"/>
            <w:rFonts w:ascii="Arial Nova" w:hAnsi="Arial Nova"/>
            <w:b/>
            <w:bCs/>
            <w:color w:val="337AB7"/>
          </w:rPr>
          <w:t>infarto de miocardio</w:t>
        </w:r>
      </w:hyperlink>
      <w:r w:rsidRPr="008D33B6">
        <w:rPr>
          <w:rFonts w:ascii="Arial Nova" w:hAnsi="Arial Nova"/>
        </w:rPr>
        <w:t>.</w:t>
      </w:r>
    </w:p>
    <w:p w:rsidR="00352253" w:rsidRPr="008D33B6" w:rsidRDefault="00352253">
      <w:pPr>
        <w:pStyle w:val="NormalWeb"/>
        <w:spacing w:before="0" w:beforeAutospacing="0" w:after="150" w:afterAutospacing="0"/>
        <w:divId w:val="1354189973"/>
        <w:rPr>
          <w:rFonts w:ascii="Arial Nova" w:hAnsi="Arial Nova"/>
        </w:rPr>
      </w:pPr>
      <w:r w:rsidRPr="008D33B6">
        <w:rPr>
          <w:rFonts w:ascii="Arial Nova" w:hAnsi="Arial Nova"/>
        </w:rPr>
        <w:t>Su etiología es multifactorial y compleja, interviniendo tanto factores ambientales como genéticos. Estos factores de riesgo suelen presentarse asociados entre sí, potenciando el riesgo cardiovascular.</w:t>
      </w:r>
    </w:p>
    <w:p w:rsidR="00352253" w:rsidRPr="008D33B6" w:rsidRDefault="00352253" w:rsidP="00ED13BC">
      <w:pPr>
        <w:divId w:val="1100687479"/>
        <w:rPr>
          <w:rFonts w:ascii="Arial Nova" w:eastAsia="Times New Roman" w:hAnsi="Arial Nova"/>
          <w:sz w:val="24"/>
          <w:szCs w:val="24"/>
        </w:rPr>
      </w:pPr>
    </w:p>
    <w:p w:rsidR="00352253" w:rsidRPr="008D33B6" w:rsidRDefault="00352253" w:rsidP="00ED13BC">
      <w:pPr>
        <w:pStyle w:val="NormalWeb"/>
        <w:spacing w:before="0" w:beforeAutospacing="0" w:after="150" w:afterAutospacing="0"/>
        <w:divId w:val="2044548574"/>
        <w:rPr>
          <w:rFonts w:ascii="Arial Nova" w:hAnsi="Arial Nova"/>
        </w:rPr>
      </w:pPr>
      <w:r w:rsidRPr="008D33B6">
        <w:rPr>
          <w:rFonts w:ascii="Arial Nova" w:hAnsi="Arial Nova"/>
        </w:rPr>
        <w:t>Las manifestaciones clínicas de los factores de riesgo cardiovascular variarán dependiendo del tipo de factor de riesgo.</w:t>
      </w:r>
      <w:r w:rsidR="00ED13BC" w:rsidRPr="008D33B6">
        <w:rPr>
          <w:rFonts w:ascii="Arial Nova" w:hAnsi="Arial Nova"/>
        </w:rPr>
        <w:t xml:space="preserve"> </w:t>
      </w:r>
    </w:p>
    <w:p w:rsidR="00352253" w:rsidRPr="008D33B6" w:rsidRDefault="00352253">
      <w:pPr>
        <w:pStyle w:val="Ttulo2"/>
        <w:spacing w:before="0"/>
        <w:divId w:val="1349524453"/>
        <w:rPr>
          <w:rFonts w:ascii="Arial Nova" w:eastAsia="Times New Roman" w:hAnsi="Arial Nova"/>
          <w:color w:val="545454"/>
          <w:sz w:val="33"/>
          <w:szCs w:val="33"/>
        </w:rPr>
      </w:pPr>
      <w:r w:rsidRPr="008D33B6">
        <w:rPr>
          <w:rFonts w:ascii="Arial Nova" w:eastAsia="Times New Roman" w:hAnsi="Arial Nova"/>
          <w:color w:val="545454"/>
          <w:sz w:val="33"/>
          <w:szCs w:val="33"/>
        </w:rPr>
        <w:t>Tipos</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En la actualidad los factores de riesgo cardiovascular se pueden dividir en dos tipos:</w:t>
      </w:r>
    </w:p>
    <w:p w:rsidR="00352253" w:rsidRPr="008D33B6" w:rsidRDefault="00352253">
      <w:pPr>
        <w:pStyle w:val="Ttulo3"/>
        <w:spacing w:before="300" w:after="150"/>
        <w:divId w:val="1349524453"/>
        <w:rPr>
          <w:rFonts w:ascii="Arial Nova" w:eastAsia="Times New Roman" w:hAnsi="Arial Nova"/>
          <w:sz w:val="36"/>
          <w:szCs w:val="36"/>
        </w:rPr>
      </w:pPr>
      <w:r w:rsidRPr="008D33B6">
        <w:rPr>
          <w:rFonts w:ascii="Arial Nova" w:eastAsia="Times New Roman" w:hAnsi="Arial Nova"/>
          <w:b/>
          <w:bCs/>
          <w:sz w:val="36"/>
          <w:szCs w:val="36"/>
        </w:rPr>
        <w:t>No modificables</w:t>
      </w:r>
    </w:p>
    <w:p w:rsidR="00352253" w:rsidRPr="008D33B6" w:rsidRDefault="00352253">
      <w:pPr>
        <w:pStyle w:val="Ttulo4"/>
        <w:spacing w:before="150" w:after="150"/>
        <w:divId w:val="1349524453"/>
        <w:rPr>
          <w:rFonts w:ascii="Arial Nova" w:eastAsia="Times New Roman" w:hAnsi="Arial Nova"/>
          <w:b/>
          <w:bCs/>
          <w:sz w:val="27"/>
          <w:szCs w:val="27"/>
        </w:rPr>
      </w:pPr>
      <w:r w:rsidRPr="008D33B6">
        <w:rPr>
          <w:rFonts w:ascii="Arial Nova" w:eastAsia="Times New Roman" w:hAnsi="Arial Nova"/>
          <w:b/>
          <w:bCs/>
          <w:sz w:val="27"/>
          <w:szCs w:val="27"/>
        </w:rPr>
        <w:t>Edad</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A medida que una persona va envejeciendo, su corazón también lo hará. Por este motivo, las </w:t>
      </w:r>
      <w:r w:rsidRPr="008D33B6">
        <w:rPr>
          <w:rStyle w:val="Textoennegrita"/>
          <w:rFonts w:ascii="Arial Nova" w:hAnsi="Arial Nova"/>
        </w:rPr>
        <w:t>personas de edad avanzada son las principales víctimas de la mayor parte de las cardiopatías</w:t>
      </w:r>
      <w:r w:rsidRPr="008D33B6">
        <w:rPr>
          <w:rFonts w:ascii="Arial Nova" w:hAnsi="Arial Nova"/>
        </w:rPr>
        <w:t>.</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De hecho, la incidencia de la </w:t>
      </w:r>
      <w:hyperlink r:id="rId11" w:tgtFrame="_self" w:history="1">
        <w:r w:rsidRPr="008D33B6">
          <w:rPr>
            <w:rStyle w:val="Textoennegrita"/>
            <w:rFonts w:ascii="Arial Nova" w:hAnsi="Arial Nova"/>
            <w:color w:val="337AB7"/>
          </w:rPr>
          <w:t>insuficiencia cardiaca</w:t>
        </w:r>
      </w:hyperlink>
      <w:r w:rsidRPr="008D33B6">
        <w:rPr>
          <w:rFonts w:ascii="Arial Nova" w:hAnsi="Arial Nova"/>
        </w:rPr>
        <w:t xml:space="preserve"> se duplica a partir de los 40-45 años, </w:t>
      </w:r>
    </w:p>
    <w:p w:rsidR="00352253" w:rsidRPr="008D33B6" w:rsidRDefault="00352253">
      <w:pPr>
        <w:pStyle w:val="Ttulo4"/>
        <w:spacing w:before="150" w:after="150"/>
        <w:divId w:val="1349524453"/>
        <w:rPr>
          <w:rFonts w:ascii="Arial Nova" w:eastAsia="Times New Roman" w:hAnsi="Arial Nova"/>
          <w:sz w:val="27"/>
          <w:szCs w:val="27"/>
        </w:rPr>
      </w:pPr>
      <w:r w:rsidRPr="008D33B6">
        <w:rPr>
          <w:rFonts w:ascii="Arial Nova" w:eastAsia="Times New Roman" w:hAnsi="Arial Nova"/>
          <w:b/>
          <w:bCs/>
          <w:sz w:val="27"/>
          <w:szCs w:val="27"/>
        </w:rPr>
        <w:t>Sexo</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Los </w:t>
      </w:r>
      <w:r w:rsidRPr="008D33B6">
        <w:rPr>
          <w:rStyle w:val="Textoennegrita"/>
          <w:rFonts w:ascii="Arial Nova" w:hAnsi="Arial Nova"/>
        </w:rPr>
        <w:t>hombres tienen más riesgo</w:t>
      </w:r>
      <w:r w:rsidRPr="008D33B6">
        <w:rPr>
          <w:rFonts w:ascii="Arial Nova" w:hAnsi="Arial Nova"/>
        </w:rPr>
        <w:t> de tener una patología cardiovascular que las mujeres. Los expertos atribuyen esto a que las </w:t>
      </w:r>
      <w:hyperlink r:id="rId12" w:tgtFrame="_self" w:history="1">
        <w:r w:rsidRPr="008D33B6">
          <w:rPr>
            <w:rStyle w:val="Textoennegrita"/>
            <w:rFonts w:ascii="Arial Nova" w:hAnsi="Arial Nova"/>
            <w:color w:val="337AB7"/>
          </w:rPr>
          <w:t>hormonas</w:t>
        </w:r>
      </w:hyperlink>
      <w:r w:rsidRPr="008D33B6">
        <w:rPr>
          <w:rStyle w:val="Textoennegrita"/>
          <w:rFonts w:ascii="Arial Nova" w:hAnsi="Arial Nova"/>
        </w:rPr>
        <w:t> femeninas</w:t>
      </w:r>
      <w:r w:rsidRPr="008D33B6">
        <w:rPr>
          <w:rFonts w:ascii="Arial Nova" w:hAnsi="Arial Nova"/>
        </w:rPr>
        <w:t> ejercen un efecto protector. De hecho, con la </w:t>
      </w:r>
      <w:hyperlink r:id="rId13" w:tgtFrame="_self" w:history="1">
        <w:r w:rsidRPr="008D33B6">
          <w:rPr>
            <w:rStyle w:val="Textoennegrita"/>
            <w:rFonts w:ascii="Arial Nova" w:hAnsi="Arial Nova"/>
            <w:color w:val="337AB7"/>
          </w:rPr>
          <w:t>menopausia</w:t>
        </w:r>
      </w:hyperlink>
      <w:r w:rsidRPr="008D33B6">
        <w:rPr>
          <w:rFonts w:ascii="Arial Nova" w:hAnsi="Arial Nova"/>
        </w:rPr>
        <w:t> se produce un aumento del índice de las enfermedades de corazón en la mujer.</w:t>
      </w:r>
    </w:p>
    <w:p w:rsidR="00352253" w:rsidRPr="008D33B6" w:rsidRDefault="00352253">
      <w:pPr>
        <w:pStyle w:val="Ttulo4"/>
        <w:spacing w:before="150" w:after="150"/>
        <w:divId w:val="1349524453"/>
        <w:rPr>
          <w:rFonts w:ascii="Arial Nova" w:eastAsia="Times New Roman" w:hAnsi="Arial Nova"/>
          <w:sz w:val="27"/>
          <w:szCs w:val="27"/>
        </w:rPr>
      </w:pPr>
      <w:r w:rsidRPr="008D33B6">
        <w:rPr>
          <w:rFonts w:ascii="Arial Nova" w:eastAsia="Times New Roman" w:hAnsi="Arial Nova"/>
          <w:b/>
          <w:bCs/>
          <w:sz w:val="27"/>
          <w:szCs w:val="27"/>
        </w:rPr>
        <w:lastRenderedPageBreak/>
        <w:t>Herencia genética</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En los últimos años los especialistas han observado que existe cierta concentración de patologías cardiovasculares en algunas familias, por lo que se considera que podría existir un indicio de causa genética.</w:t>
      </w:r>
    </w:p>
    <w:p w:rsidR="00352253" w:rsidRPr="008D33B6" w:rsidRDefault="00352253">
      <w:pPr>
        <w:pStyle w:val="Ttulo3"/>
        <w:spacing w:before="300" w:after="150"/>
        <w:divId w:val="1349524453"/>
        <w:rPr>
          <w:rFonts w:ascii="Arial Nova" w:eastAsia="Times New Roman" w:hAnsi="Arial Nova"/>
          <w:sz w:val="36"/>
          <w:szCs w:val="36"/>
        </w:rPr>
      </w:pPr>
      <w:r w:rsidRPr="008D33B6">
        <w:rPr>
          <w:rFonts w:ascii="Arial Nova" w:eastAsia="Times New Roman" w:hAnsi="Arial Nova"/>
          <w:b/>
          <w:bCs/>
          <w:sz w:val="36"/>
          <w:szCs w:val="36"/>
        </w:rPr>
        <w:t>Modificables</w:t>
      </w:r>
    </w:p>
    <w:p w:rsidR="00352253" w:rsidRPr="008D33B6" w:rsidRDefault="00352253">
      <w:pPr>
        <w:pStyle w:val="Ttulo4"/>
        <w:spacing w:before="150" w:after="150"/>
        <w:divId w:val="1349524453"/>
        <w:rPr>
          <w:rFonts w:ascii="Arial Nova" w:eastAsia="Times New Roman" w:hAnsi="Arial Nova"/>
          <w:b/>
          <w:bCs/>
          <w:sz w:val="27"/>
          <w:szCs w:val="27"/>
        </w:rPr>
      </w:pPr>
      <w:r w:rsidRPr="008D33B6">
        <w:rPr>
          <w:rFonts w:ascii="Arial Nova" w:eastAsia="Times New Roman" w:hAnsi="Arial Nova"/>
          <w:b/>
          <w:bCs/>
          <w:sz w:val="27"/>
          <w:szCs w:val="27"/>
        </w:rPr>
        <w:t>Hipertensión arterial</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La hipertensión arterial es una enfermedad caracterizada por un incremento de las cifras de </w:t>
      </w:r>
      <w:hyperlink r:id="rId14" w:tgtFrame="_self" w:history="1">
        <w:r w:rsidRPr="008D33B6">
          <w:rPr>
            <w:rStyle w:val="Textoennegrita"/>
            <w:rFonts w:ascii="Arial Nova" w:hAnsi="Arial Nova"/>
            <w:color w:val="337AB7"/>
          </w:rPr>
          <w:t>presión arterial</w:t>
        </w:r>
      </w:hyperlink>
      <w:r w:rsidRPr="008D33B6">
        <w:rPr>
          <w:rFonts w:ascii="Arial Nova" w:hAnsi="Arial Nova"/>
        </w:rPr>
        <w:t xml:space="preserve"> por encima de 140/90 </w:t>
      </w:r>
      <w:proofErr w:type="spellStart"/>
      <w:r w:rsidRPr="008D33B6">
        <w:rPr>
          <w:rFonts w:ascii="Arial Nova" w:hAnsi="Arial Nova"/>
        </w:rPr>
        <w:t>mmHg</w:t>
      </w:r>
      <w:proofErr w:type="spellEnd"/>
      <w:r w:rsidRPr="008D33B6">
        <w:rPr>
          <w:rFonts w:ascii="Arial Nova" w:hAnsi="Arial Nova"/>
        </w:rPr>
        <w:t xml:space="preserve"> y considerada uno de los principales problemas de salud pública en los países desarrollados.</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Los individuos con una tensión arterial entre 130/80 y 139/89 tienen el doble de riesgo de desarrollar hipertensión arterial que los individuos con valores menores.</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La hipertensión es una enfermedad asintomática y fácil de detectar, sin embargo, cursa con complicaciones graves y letales si no se trata a tiempo. En el 90 por ciento de los casos la causa es desconocida por lo cual se le ha denominado 'hipertensión arterial esencial', la cual presenta una fuerte influencia hereditaria. Asimismo, en la 'hipertensión arterial secundaria', existen causas directamente responsables de la elevación de las cifras tensionales. Esta forma de hipertensión puede servir de alerta para localizar enfermedades más graves.</w:t>
      </w:r>
    </w:p>
    <w:p w:rsidR="00352253" w:rsidRPr="008D33B6" w:rsidRDefault="00352253">
      <w:pPr>
        <w:pStyle w:val="Ttulo4"/>
        <w:spacing w:before="150" w:after="150"/>
        <w:divId w:val="1349524453"/>
        <w:rPr>
          <w:rFonts w:ascii="Arial Nova" w:eastAsia="Times New Roman" w:hAnsi="Arial Nova"/>
          <w:sz w:val="27"/>
          <w:szCs w:val="27"/>
        </w:rPr>
      </w:pPr>
      <w:r w:rsidRPr="008D33B6">
        <w:rPr>
          <w:rFonts w:ascii="Arial Nova" w:eastAsia="Times New Roman" w:hAnsi="Arial Nova"/>
          <w:b/>
          <w:bCs/>
          <w:sz w:val="27"/>
          <w:szCs w:val="27"/>
        </w:rPr>
        <w:t>Colesterol</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El </w:t>
      </w:r>
      <w:r w:rsidRPr="008D33B6">
        <w:rPr>
          <w:rStyle w:val="Textoennegrita"/>
          <w:rFonts w:ascii="Arial Nova" w:hAnsi="Arial Nova"/>
        </w:rPr>
        <w:t>colesterol</w:t>
      </w:r>
      <w:r w:rsidRPr="008D33B6">
        <w:rPr>
          <w:rFonts w:ascii="Arial Nova" w:hAnsi="Arial Nova"/>
        </w:rPr>
        <w:t>  es uno de los factores de riesgo más importantes ya que, </w:t>
      </w:r>
      <w:r w:rsidRPr="008D33B6">
        <w:rPr>
          <w:rStyle w:val="Textoennegrita"/>
          <w:rFonts w:ascii="Arial Nova" w:hAnsi="Arial Nova"/>
        </w:rPr>
        <w:t>si sus niveles se elevan pueden producir </w:t>
      </w:r>
      <w:hyperlink r:id="rId15" w:tgtFrame="_self" w:history="1">
        <w:r w:rsidRPr="008D33B6">
          <w:rPr>
            <w:rStyle w:val="Hipervnculo"/>
            <w:rFonts w:ascii="Arial Nova" w:hAnsi="Arial Nova"/>
            <w:b/>
            <w:bCs/>
            <w:color w:val="337AB7"/>
          </w:rPr>
          <w:t>hipercolesterolemia</w:t>
        </w:r>
      </w:hyperlink>
      <w:r w:rsidRPr="008D33B6">
        <w:rPr>
          <w:rFonts w:ascii="Arial Nova" w:hAnsi="Arial Nova"/>
        </w:rPr>
        <w:t>. De hecho, las personas con niveles de colesterol en sangre de 240 mg/dl tienen el doble de riesgo de sufrir un infarto que las que tienen cifras de 200.</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Otro motivo importante es que cuando las células son incapaces de absorber todo el colesterol, éste se puede adherir a las paredes de las arterias facilitando el estrechamiento y la formación de la ateroesclerosis.</w:t>
      </w:r>
    </w:p>
    <w:p w:rsidR="00352253" w:rsidRPr="008D33B6" w:rsidRDefault="00352253">
      <w:pPr>
        <w:pStyle w:val="Ttulo4"/>
        <w:spacing w:before="150" w:after="150"/>
        <w:divId w:val="1349524453"/>
        <w:rPr>
          <w:rFonts w:ascii="Arial Nova" w:eastAsia="Times New Roman" w:hAnsi="Arial Nova"/>
          <w:sz w:val="27"/>
          <w:szCs w:val="27"/>
        </w:rPr>
      </w:pPr>
      <w:r w:rsidRPr="008D33B6">
        <w:rPr>
          <w:rFonts w:ascii="Arial Nova" w:eastAsia="Times New Roman" w:hAnsi="Arial Nova"/>
          <w:b/>
          <w:bCs/>
          <w:sz w:val="27"/>
          <w:szCs w:val="27"/>
        </w:rPr>
        <w:t>Diabetes</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Las personas que tienen </w:t>
      </w:r>
      <w:hyperlink r:id="rId16" w:tgtFrame="_self" w:history="1">
        <w:r w:rsidRPr="008D33B6">
          <w:rPr>
            <w:rStyle w:val="Textoennegrita"/>
            <w:rFonts w:ascii="Arial Nova" w:hAnsi="Arial Nova"/>
            <w:color w:val="337AB7"/>
          </w:rPr>
          <w:t>diabetes</w:t>
        </w:r>
      </w:hyperlink>
      <w:r w:rsidRPr="008D33B6">
        <w:rPr>
          <w:rFonts w:ascii="Arial Nova" w:hAnsi="Arial Nova"/>
        </w:rPr>
        <w:t> tienen </w:t>
      </w:r>
      <w:r w:rsidRPr="008D33B6">
        <w:rPr>
          <w:rStyle w:val="Textoennegrita"/>
          <w:rFonts w:ascii="Arial Nova" w:hAnsi="Arial Nova"/>
        </w:rPr>
        <w:t>mayor riesgo de padecer una enfermedad cardiovascular</w:t>
      </w:r>
      <w:r w:rsidRPr="008D33B6">
        <w:rPr>
          <w:rFonts w:ascii="Arial Nova" w:hAnsi="Arial Nova"/>
        </w:rPr>
        <w:t>, por lo que la prevención de esta patología es clave.</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Los motivos son que la </w:t>
      </w:r>
      <w:hyperlink r:id="rId17" w:tgtFrame="_self" w:history="1">
        <w:r w:rsidRPr="008D33B6">
          <w:rPr>
            <w:rStyle w:val="Textoennegrita"/>
            <w:rFonts w:ascii="Arial Nova" w:hAnsi="Arial Nova"/>
            <w:color w:val="337AB7"/>
          </w:rPr>
          <w:t>glucosa</w:t>
        </w:r>
      </w:hyperlink>
      <w:r w:rsidRPr="008D33B6">
        <w:rPr>
          <w:rFonts w:ascii="Arial Nova" w:hAnsi="Arial Nova"/>
        </w:rPr>
        <w:t> puede elevarse en la sangre, deteriorar los vasos sanguíneos y acelerar la ateroesclerosis. Además, la diabetes también aumenta el riesgo de desarrollar otras enfermedades como las enfermedades cerebrovasculares.</w:t>
      </w:r>
    </w:p>
    <w:p w:rsidR="00352253" w:rsidRPr="008D33B6" w:rsidRDefault="00352253">
      <w:pPr>
        <w:pStyle w:val="Ttulo4"/>
        <w:spacing w:before="150" w:after="150"/>
        <w:divId w:val="1349524453"/>
        <w:rPr>
          <w:rFonts w:ascii="Arial Nova" w:eastAsia="Times New Roman" w:hAnsi="Arial Nova"/>
          <w:sz w:val="27"/>
          <w:szCs w:val="27"/>
        </w:rPr>
      </w:pPr>
      <w:r w:rsidRPr="008D33B6">
        <w:rPr>
          <w:rFonts w:ascii="Arial Nova" w:eastAsia="Times New Roman" w:hAnsi="Arial Nova"/>
          <w:b/>
          <w:bCs/>
          <w:sz w:val="27"/>
          <w:szCs w:val="27"/>
        </w:rPr>
        <w:lastRenderedPageBreak/>
        <w:t>Tabaquismo</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Es el factor de riesgo más importante puesto que </w:t>
      </w:r>
      <w:r w:rsidRPr="008D33B6">
        <w:rPr>
          <w:rStyle w:val="Textoennegrita"/>
          <w:rFonts w:ascii="Arial Nova" w:hAnsi="Arial Nova"/>
        </w:rPr>
        <w:t>la incidencia de las patologías cardiovasculares en fumadores es tres veces mayor que en el resto de las personas</w:t>
      </w:r>
      <w:r w:rsidRPr="008D33B6">
        <w:rPr>
          <w:rFonts w:ascii="Arial Nova" w:hAnsi="Arial Nova"/>
        </w:rPr>
        <w:t>. Desde la Fundación Española del Corazón señalan que la posibilidad de padecer una enfermedad del corazón es proporcional a la cantidad de cigarrillos fumados al día y al número de años en los que mantiene el tabaquismo.</w:t>
      </w:r>
    </w:p>
    <w:p w:rsidR="00352253" w:rsidRPr="008D33B6" w:rsidRDefault="00352253">
      <w:pPr>
        <w:pStyle w:val="Ttulo4"/>
        <w:spacing w:before="150" w:after="150"/>
        <w:divId w:val="1349524453"/>
        <w:rPr>
          <w:rFonts w:ascii="Arial Nova" w:eastAsia="Times New Roman" w:hAnsi="Arial Nova"/>
          <w:sz w:val="27"/>
          <w:szCs w:val="27"/>
        </w:rPr>
      </w:pPr>
      <w:r w:rsidRPr="008D33B6">
        <w:rPr>
          <w:rFonts w:ascii="Arial Nova" w:eastAsia="Times New Roman" w:hAnsi="Arial Nova"/>
          <w:b/>
          <w:bCs/>
          <w:sz w:val="27"/>
          <w:szCs w:val="27"/>
        </w:rPr>
        <w:t>Ausencia de ejercicio físico</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Los cambios de estilo de vida en las sociedades occidentales han propiciado que el </w:t>
      </w:r>
      <w:r w:rsidRPr="008D33B6">
        <w:rPr>
          <w:rStyle w:val="Textoennegrita"/>
          <w:rFonts w:ascii="Arial Nova" w:hAnsi="Arial Nova"/>
        </w:rPr>
        <w:t>sedentarismo</w:t>
      </w:r>
      <w:r w:rsidRPr="008D33B6">
        <w:rPr>
          <w:rFonts w:ascii="Arial Nova" w:hAnsi="Arial Nova"/>
        </w:rPr>
        <w:t> aumente en la población general pese a que se ha relacionado el estilo de vida sedentario con la mortalidad cardiovascular.</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Las personas que no realizan ninguna actividad física tienen más riesgo de tener hipertensión, ateroesclerosis y enfermedades respiratorias.</w:t>
      </w:r>
    </w:p>
    <w:p w:rsidR="00352253" w:rsidRPr="008D33B6" w:rsidRDefault="00352253">
      <w:pPr>
        <w:pStyle w:val="Ttulo4"/>
        <w:spacing w:before="150" w:after="150"/>
        <w:divId w:val="1349524453"/>
        <w:rPr>
          <w:rFonts w:ascii="Arial Nova" w:eastAsia="Times New Roman" w:hAnsi="Arial Nova"/>
          <w:sz w:val="27"/>
          <w:szCs w:val="27"/>
        </w:rPr>
      </w:pPr>
      <w:r w:rsidRPr="008D33B6">
        <w:rPr>
          <w:rFonts w:ascii="Arial Nova" w:eastAsia="Times New Roman" w:hAnsi="Arial Nova"/>
          <w:b/>
          <w:bCs/>
          <w:sz w:val="27"/>
          <w:szCs w:val="27"/>
        </w:rPr>
        <w:t>Obesidad</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rPr>
        <w:t>La obesidad interviene en el desarrollo de muchas patologías. En el caso de las enfermedades cardiovasculares, si la grasa se acumula en el abdomen afectará más riesgo cardiovascular.</w:t>
      </w:r>
    </w:p>
    <w:p w:rsidR="00352253" w:rsidRPr="008D33B6" w:rsidRDefault="00352253">
      <w:pPr>
        <w:pStyle w:val="NormalWeb"/>
        <w:spacing w:before="0" w:beforeAutospacing="0" w:after="150" w:afterAutospacing="0"/>
        <w:divId w:val="1349524453"/>
        <w:rPr>
          <w:rFonts w:ascii="Arial Nova" w:hAnsi="Arial Nova"/>
        </w:rPr>
      </w:pPr>
      <w:r w:rsidRPr="008D33B6">
        <w:rPr>
          <w:rFonts w:ascii="Arial Nova" w:hAnsi="Arial Nova"/>
          <w:noProof/>
        </w:rPr>
        <w:drawing>
          <wp:inline distT="0" distB="0" distL="0" distR="0" wp14:anchorId="7F4D064E" wp14:editId="3D79D4E8">
            <wp:extent cx="8001000" cy="40005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0" cy="4000500"/>
                    </a:xfrm>
                    <a:prstGeom prst="rect">
                      <a:avLst/>
                    </a:prstGeom>
                    <a:noFill/>
                    <a:ln>
                      <a:noFill/>
                    </a:ln>
                  </pic:spPr>
                </pic:pic>
              </a:graphicData>
            </a:graphic>
          </wp:inline>
        </w:drawing>
      </w:r>
    </w:p>
    <w:p w:rsidR="00352253" w:rsidRPr="008D33B6" w:rsidRDefault="00352253">
      <w:pPr>
        <w:pStyle w:val="NormalWeb"/>
        <w:spacing w:before="0" w:beforeAutospacing="0" w:after="150" w:afterAutospacing="0"/>
        <w:divId w:val="1349524453"/>
        <w:rPr>
          <w:rFonts w:ascii="Arial Nova" w:hAnsi="Arial Nova"/>
        </w:rPr>
      </w:pPr>
      <w:r w:rsidRPr="008D33B6">
        <w:rPr>
          <w:rStyle w:val="nfasis"/>
          <w:rFonts w:ascii="Arial Nova" w:hAnsi="Arial Nova"/>
          <w:sz w:val="17"/>
          <w:szCs w:val="17"/>
        </w:rPr>
        <w:t>La posibilidad de padecer una enfermedad del corazón es proporcional a la cantidad de cigarrillos fumados al día.</w:t>
      </w:r>
    </w:p>
    <w:p w:rsidR="00352253" w:rsidRPr="008D33B6" w:rsidRDefault="00352253">
      <w:pPr>
        <w:pStyle w:val="Ttulo2"/>
        <w:spacing w:before="0"/>
        <w:divId w:val="1890069062"/>
        <w:rPr>
          <w:rFonts w:ascii="Arial Nova" w:eastAsia="Times New Roman" w:hAnsi="Arial Nova"/>
          <w:color w:val="545454"/>
          <w:sz w:val="33"/>
          <w:szCs w:val="33"/>
        </w:rPr>
      </w:pPr>
    </w:p>
    <w:p w:rsidR="00352253" w:rsidRPr="008D33B6" w:rsidRDefault="00352253">
      <w:pPr>
        <w:pStyle w:val="NormalWeb"/>
        <w:spacing w:before="0" w:beforeAutospacing="0" w:after="150" w:afterAutospacing="0"/>
        <w:divId w:val="1890069062"/>
        <w:rPr>
          <w:rFonts w:ascii="Arial Nova" w:hAnsi="Arial Nova"/>
        </w:rPr>
      </w:pPr>
      <w:r w:rsidRPr="008D33B6">
        <w:rPr>
          <w:rFonts w:ascii="Arial Nova" w:hAnsi="Arial Nova"/>
        </w:rPr>
        <w:t>Existen algunas personas que tienen mayor riesgo de tener una afección cardiaca. Para distinguir unas de otras, </w:t>
      </w:r>
      <w:r w:rsidRPr="008D33B6">
        <w:rPr>
          <w:rStyle w:val="Textoennegrita"/>
          <w:rFonts w:ascii="Arial Nova" w:hAnsi="Arial Nova"/>
        </w:rPr>
        <w:t>los especialistas valorarán el riesgo cardiovascular en personas que tienen más de 40 años</w:t>
      </w:r>
      <w:r w:rsidRPr="008D33B6">
        <w:rPr>
          <w:rFonts w:ascii="Arial Nova" w:hAnsi="Arial Nova"/>
        </w:rPr>
        <w:t> y presentan alguno o varios de los factores de riesgo cardiovascular que se han descrito.</w:t>
      </w:r>
    </w:p>
    <w:p w:rsidR="00352253" w:rsidRPr="008D33B6" w:rsidRDefault="00352253">
      <w:pPr>
        <w:pStyle w:val="NormalWeb"/>
        <w:spacing w:before="0" w:beforeAutospacing="0" w:after="150" w:afterAutospacing="0"/>
        <w:divId w:val="1890069062"/>
        <w:rPr>
          <w:rFonts w:ascii="Arial Nova" w:hAnsi="Arial Nova"/>
        </w:rPr>
      </w:pPr>
      <w:r w:rsidRPr="008D33B6">
        <w:rPr>
          <w:rFonts w:ascii="Arial Nova" w:hAnsi="Arial Nova"/>
        </w:rPr>
        <w:t>En el diagnóstico deberá incluir la medición y el registro de los siguientes datos clínicos:</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Historial familiar de enfermedades cardiovasculares.</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Edad.</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Género.</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Etnia.</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Consumo de tabaco.</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Perfil lipídico en ayunas.</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Glucemia en ayunas.</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Índice de masa corporal.</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Perímetro abdominal.</w:t>
      </w:r>
    </w:p>
    <w:p w:rsidR="00352253" w:rsidRPr="008D33B6" w:rsidRDefault="00352253" w:rsidP="00352253">
      <w:pPr>
        <w:numPr>
          <w:ilvl w:val="0"/>
          <w:numId w:val="12"/>
        </w:numPr>
        <w:spacing w:after="0" w:line="240" w:lineRule="auto"/>
        <w:ind w:left="0"/>
        <w:divId w:val="1890069062"/>
        <w:rPr>
          <w:rFonts w:ascii="Arial Nova" w:eastAsia="Times New Roman" w:hAnsi="Arial Nova"/>
        </w:rPr>
      </w:pPr>
      <w:r w:rsidRPr="008D33B6">
        <w:rPr>
          <w:rFonts w:ascii="Arial Nova" w:eastAsia="Times New Roman" w:hAnsi="Arial Nova"/>
        </w:rPr>
        <w:t xml:space="preserve">Si la persona tiene diabetes deberá anotar la fecha de diagnóstico y determinar la hemoglobina </w:t>
      </w:r>
      <w:proofErr w:type="spellStart"/>
      <w:r w:rsidRPr="008D33B6">
        <w:rPr>
          <w:rFonts w:ascii="Arial Nova" w:eastAsia="Times New Roman" w:hAnsi="Arial Nova"/>
        </w:rPr>
        <w:t>glucosilada</w:t>
      </w:r>
      <w:proofErr w:type="spellEnd"/>
      <w:r w:rsidRPr="008D33B6">
        <w:rPr>
          <w:rFonts w:ascii="Arial Nova" w:eastAsia="Times New Roman" w:hAnsi="Arial Nova"/>
        </w:rPr>
        <w:t>, la presencia de albuminuria y la creatinina sérica.</w:t>
      </w:r>
    </w:p>
    <w:p w:rsidR="00352253" w:rsidRPr="008D33B6" w:rsidRDefault="00352253">
      <w:pPr>
        <w:pStyle w:val="Ttulo2"/>
        <w:spacing w:before="0"/>
        <w:divId w:val="181432706"/>
        <w:rPr>
          <w:rFonts w:ascii="Arial Nova" w:eastAsia="Times New Roman" w:hAnsi="Arial Nova"/>
          <w:color w:val="545454"/>
          <w:sz w:val="33"/>
          <w:szCs w:val="33"/>
        </w:rPr>
      </w:pPr>
    </w:p>
    <w:p w:rsidR="00352253" w:rsidRPr="008D33B6" w:rsidRDefault="00352253">
      <w:pPr>
        <w:pStyle w:val="NormalWeb"/>
        <w:spacing w:before="0" w:beforeAutospacing="0" w:after="150" w:afterAutospacing="0"/>
        <w:divId w:val="181432706"/>
        <w:rPr>
          <w:rFonts w:ascii="Arial Nova" w:hAnsi="Arial Nova"/>
        </w:rPr>
      </w:pPr>
      <w:r w:rsidRPr="008D33B6">
        <w:rPr>
          <w:rFonts w:ascii="Arial Nova" w:hAnsi="Arial Nova"/>
        </w:rPr>
        <w:t>Dependiendo del riesgo de enfermedad cardiovascular que haya, se realizará un tratamiento u otro, pero se pueden establecer unas condiciones generales:</w:t>
      </w:r>
    </w:p>
    <w:p w:rsidR="00352253" w:rsidRPr="008D33B6" w:rsidRDefault="00352253" w:rsidP="00352253">
      <w:pPr>
        <w:numPr>
          <w:ilvl w:val="0"/>
          <w:numId w:val="13"/>
        </w:numPr>
        <w:spacing w:after="0" w:line="240" w:lineRule="auto"/>
        <w:ind w:left="0"/>
        <w:divId w:val="181432706"/>
        <w:rPr>
          <w:rFonts w:ascii="Arial Nova" w:eastAsia="Times New Roman" w:hAnsi="Arial Nova"/>
        </w:rPr>
      </w:pPr>
      <w:r w:rsidRPr="008D33B6">
        <w:rPr>
          <w:rFonts w:ascii="Arial Nova" w:eastAsia="Times New Roman" w:hAnsi="Arial Nova"/>
        </w:rPr>
        <w:t>Mejorar los hábitos de dieta.</w:t>
      </w:r>
    </w:p>
    <w:p w:rsidR="00352253" w:rsidRPr="008D33B6" w:rsidRDefault="00352253" w:rsidP="00352253">
      <w:pPr>
        <w:numPr>
          <w:ilvl w:val="0"/>
          <w:numId w:val="13"/>
        </w:numPr>
        <w:spacing w:after="0" w:line="240" w:lineRule="auto"/>
        <w:ind w:left="0"/>
        <w:divId w:val="181432706"/>
        <w:rPr>
          <w:rFonts w:ascii="Arial Nova" w:eastAsia="Times New Roman" w:hAnsi="Arial Nova"/>
        </w:rPr>
      </w:pPr>
      <w:r w:rsidRPr="008D33B6">
        <w:rPr>
          <w:rFonts w:ascii="Arial Nova" w:eastAsia="Times New Roman" w:hAnsi="Arial Nova"/>
        </w:rPr>
        <w:t>Realizar más actividad física.</w:t>
      </w:r>
    </w:p>
    <w:p w:rsidR="00352253" w:rsidRPr="008D33B6" w:rsidRDefault="00352253" w:rsidP="00352253">
      <w:pPr>
        <w:numPr>
          <w:ilvl w:val="0"/>
          <w:numId w:val="13"/>
        </w:numPr>
        <w:spacing w:after="0" w:line="240" w:lineRule="auto"/>
        <w:ind w:left="0"/>
        <w:divId w:val="181432706"/>
        <w:rPr>
          <w:rFonts w:ascii="Arial Nova" w:eastAsia="Times New Roman" w:hAnsi="Arial Nova"/>
        </w:rPr>
      </w:pPr>
      <w:r w:rsidRPr="008D33B6">
        <w:rPr>
          <w:rFonts w:ascii="Arial Nova" w:eastAsia="Times New Roman" w:hAnsi="Arial Nova"/>
        </w:rPr>
        <w:t>Medidas generales contra el sobrepeso y la obesidad.</w:t>
      </w:r>
    </w:p>
    <w:p w:rsidR="00352253" w:rsidRPr="008D33B6" w:rsidRDefault="00352253" w:rsidP="00352253">
      <w:pPr>
        <w:numPr>
          <w:ilvl w:val="0"/>
          <w:numId w:val="13"/>
        </w:numPr>
        <w:spacing w:after="0" w:line="240" w:lineRule="auto"/>
        <w:ind w:left="0"/>
        <w:divId w:val="181432706"/>
        <w:rPr>
          <w:rFonts w:ascii="Arial Nova" w:eastAsia="Times New Roman" w:hAnsi="Arial Nova"/>
        </w:rPr>
      </w:pPr>
      <w:r w:rsidRPr="008D33B6">
        <w:rPr>
          <w:rFonts w:ascii="Arial Nova" w:eastAsia="Times New Roman" w:hAnsi="Arial Nova"/>
        </w:rPr>
        <w:t>Evitar el tabaco.</w:t>
      </w:r>
    </w:p>
    <w:p w:rsidR="00352253" w:rsidRPr="008D33B6" w:rsidRDefault="00352253">
      <w:pPr>
        <w:pStyle w:val="Ttulo2"/>
        <w:spacing w:before="0"/>
        <w:divId w:val="64231893"/>
        <w:rPr>
          <w:rFonts w:ascii="Arial Nova" w:eastAsia="Times New Roman" w:hAnsi="Arial Nova"/>
          <w:color w:val="545454"/>
          <w:sz w:val="33"/>
          <w:szCs w:val="33"/>
        </w:rPr>
      </w:pPr>
    </w:p>
    <w:sectPr w:rsidR="00352253" w:rsidRPr="008D33B6">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3AD4" w:rsidRDefault="00803AD4" w:rsidP="00EE093B">
      <w:pPr>
        <w:spacing w:after="0" w:line="240" w:lineRule="auto"/>
      </w:pPr>
      <w:r>
        <w:separator/>
      </w:r>
    </w:p>
  </w:endnote>
  <w:endnote w:type="continuationSeparator" w:id="0">
    <w:p w:rsidR="00803AD4" w:rsidRDefault="00803AD4" w:rsidP="00EE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093B" w:rsidRDefault="00EE09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093B" w:rsidRDefault="00EE09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093B" w:rsidRDefault="00EE09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3AD4" w:rsidRDefault="00803AD4" w:rsidP="00EE093B">
      <w:pPr>
        <w:spacing w:after="0" w:line="240" w:lineRule="auto"/>
      </w:pPr>
      <w:r>
        <w:separator/>
      </w:r>
    </w:p>
  </w:footnote>
  <w:footnote w:type="continuationSeparator" w:id="0">
    <w:p w:rsidR="00803AD4" w:rsidRDefault="00803AD4" w:rsidP="00EE0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093B" w:rsidRDefault="00EE09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093B" w:rsidRDefault="00EE09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093B" w:rsidRDefault="00EE09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39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6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56D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96A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80C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139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449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436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751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90A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005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B7A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078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051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775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910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14"/>
  </w:num>
  <w:num w:numId="5">
    <w:abstractNumId w:val="1"/>
  </w:num>
  <w:num w:numId="6">
    <w:abstractNumId w:val="0"/>
  </w:num>
  <w:num w:numId="7">
    <w:abstractNumId w:val="2"/>
  </w:num>
  <w:num w:numId="8">
    <w:abstractNumId w:val="6"/>
  </w:num>
  <w:num w:numId="9">
    <w:abstractNumId w:val="7"/>
  </w:num>
  <w:num w:numId="10">
    <w:abstractNumId w:val="12"/>
  </w:num>
  <w:num w:numId="11">
    <w:abstractNumId w:val="11"/>
  </w:num>
  <w:num w:numId="12">
    <w:abstractNumId w:val="5"/>
  </w:num>
  <w:num w:numId="13">
    <w:abstractNumId w:val="10"/>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D6"/>
    <w:rsid w:val="000E3B8B"/>
    <w:rsid w:val="00184BEA"/>
    <w:rsid w:val="00193A69"/>
    <w:rsid w:val="001A49AE"/>
    <w:rsid w:val="001E5D32"/>
    <w:rsid w:val="002E5E6D"/>
    <w:rsid w:val="002F1F3B"/>
    <w:rsid w:val="003140B9"/>
    <w:rsid w:val="00352253"/>
    <w:rsid w:val="00380F92"/>
    <w:rsid w:val="003F11D6"/>
    <w:rsid w:val="00450DAA"/>
    <w:rsid w:val="0056720C"/>
    <w:rsid w:val="005778A9"/>
    <w:rsid w:val="005B2B82"/>
    <w:rsid w:val="005D54A0"/>
    <w:rsid w:val="006746C9"/>
    <w:rsid w:val="006B6F78"/>
    <w:rsid w:val="006D3437"/>
    <w:rsid w:val="00803AD4"/>
    <w:rsid w:val="008D1230"/>
    <w:rsid w:val="008D33B6"/>
    <w:rsid w:val="008F4725"/>
    <w:rsid w:val="009E1CE4"/>
    <w:rsid w:val="00A07E4F"/>
    <w:rsid w:val="00AD66B5"/>
    <w:rsid w:val="00B55ADE"/>
    <w:rsid w:val="00BA5DBD"/>
    <w:rsid w:val="00BC7775"/>
    <w:rsid w:val="00BF019B"/>
    <w:rsid w:val="00C05671"/>
    <w:rsid w:val="00C10695"/>
    <w:rsid w:val="00C638AD"/>
    <w:rsid w:val="00CC41D8"/>
    <w:rsid w:val="00DF7B59"/>
    <w:rsid w:val="00E12215"/>
    <w:rsid w:val="00E55A18"/>
    <w:rsid w:val="00ED13BC"/>
    <w:rsid w:val="00EE093B"/>
    <w:rsid w:val="00F3365B"/>
    <w:rsid w:val="00F869DD"/>
    <w:rsid w:val="00F918BE"/>
    <w:rsid w:val="00FD1E7B"/>
    <w:rsid w:val="00FE1D71"/>
    <w:rsid w:val="00FF599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1470"/>
  <w15:chartTrackingRefBased/>
  <w15:docId w15:val="{07F16847-D52C-B249-8843-7CD1DC6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1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2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F11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3F11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1D6"/>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3F11D6"/>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3F11D6"/>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3F11D6"/>
    <w:rPr>
      <w:color w:val="0000FF"/>
      <w:u w:val="single"/>
    </w:rPr>
  </w:style>
  <w:style w:type="character" w:customStyle="1" w:styleId="logo-text">
    <w:name w:val="logo-text"/>
    <w:basedOn w:val="Fuentedeprrafopredeter"/>
    <w:rsid w:val="003F11D6"/>
  </w:style>
  <w:style w:type="paragraph" w:styleId="NormalWeb">
    <w:name w:val="Normal (Web)"/>
    <w:basedOn w:val="Normal"/>
    <w:uiPriority w:val="99"/>
    <w:unhideWhenUsed/>
    <w:rsid w:val="003F11D6"/>
    <w:pPr>
      <w:spacing w:before="100" w:beforeAutospacing="1" w:after="100" w:afterAutospacing="1" w:line="240" w:lineRule="auto"/>
    </w:pPr>
    <w:rPr>
      <w:rFonts w:ascii="Times New Roman" w:hAnsi="Times New Roman" w:cs="Times New Roman"/>
      <w:sz w:val="24"/>
      <w:szCs w:val="24"/>
    </w:rPr>
  </w:style>
  <w:style w:type="character" w:customStyle="1" w:styleId="sss-name">
    <w:name w:val="sss-name"/>
    <w:basedOn w:val="Fuentedeprrafopredeter"/>
    <w:rsid w:val="003F11D6"/>
  </w:style>
  <w:style w:type="paragraph" w:customStyle="1" w:styleId="menu-item">
    <w:name w:val="menu-item"/>
    <w:basedOn w:val="Normal"/>
    <w:rsid w:val="003F11D6"/>
    <w:pPr>
      <w:spacing w:before="100" w:beforeAutospacing="1" w:after="100" w:afterAutospacing="1" w:line="240" w:lineRule="auto"/>
    </w:pPr>
    <w:rPr>
      <w:rFonts w:ascii="Times New Roman" w:hAnsi="Times New Roman" w:cs="Times New Roman"/>
      <w:sz w:val="24"/>
      <w:szCs w:val="24"/>
    </w:rPr>
  </w:style>
  <w:style w:type="paragraph" w:styleId="z-Principiodelformulario">
    <w:name w:val="HTML Top of Form"/>
    <w:basedOn w:val="Normal"/>
    <w:next w:val="Normal"/>
    <w:link w:val="z-PrincipiodelformularioCar"/>
    <w:hidden/>
    <w:uiPriority w:val="99"/>
    <w:semiHidden/>
    <w:unhideWhenUsed/>
    <w:rsid w:val="003F11D6"/>
    <w:pPr>
      <w:pBdr>
        <w:bottom w:val="single" w:sz="6" w:space="1" w:color="auto"/>
      </w:pBdr>
      <w:spacing w:after="0" w:line="240" w:lineRule="auto"/>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F11D6"/>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3F11D6"/>
    <w:pPr>
      <w:pBdr>
        <w:top w:val="single" w:sz="6" w:space="1" w:color="auto"/>
      </w:pBdr>
      <w:spacing w:after="0" w:line="240" w:lineRule="auto"/>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3F11D6"/>
    <w:rPr>
      <w:rFonts w:ascii="Arial" w:hAnsi="Arial" w:cs="Arial"/>
      <w:vanish/>
      <w:sz w:val="16"/>
      <w:szCs w:val="16"/>
    </w:rPr>
  </w:style>
  <w:style w:type="character" w:customStyle="1" w:styleId="bbformsubsectionheading">
    <w:name w:val="bbformsubsectionheading"/>
    <w:basedOn w:val="Fuentedeprrafopredeter"/>
    <w:rsid w:val="003F11D6"/>
  </w:style>
  <w:style w:type="paragraph" w:styleId="DireccinHTML">
    <w:name w:val="HTML Address"/>
    <w:basedOn w:val="Normal"/>
    <w:link w:val="DireccinHTMLCar"/>
    <w:uiPriority w:val="99"/>
    <w:semiHidden/>
    <w:unhideWhenUsed/>
    <w:rsid w:val="003F11D6"/>
    <w:pPr>
      <w:spacing w:after="0" w:line="240" w:lineRule="auto"/>
    </w:pPr>
    <w:rPr>
      <w:rFonts w:ascii="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3F11D6"/>
    <w:rPr>
      <w:rFonts w:ascii="Times New Roman" w:hAnsi="Times New Roman" w:cs="Times New Roman"/>
      <w:i/>
      <w:iCs/>
      <w:sz w:val="24"/>
      <w:szCs w:val="24"/>
    </w:rPr>
  </w:style>
  <w:style w:type="paragraph" w:customStyle="1" w:styleId="legal">
    <w:name w:val="legal"/>
    <w:basedOn w:val="Normal"/>
    <w:rsid w:val="003F11D6"/>
    <w:pPr>
      <w:spacing w:before="100" w:beforeAutospacing="1" w:after="100" w:afterAutospacing="1" w:line="240" w:lineRule="auto"/>
    </w:pPr>
    <w:rPr>
      <w:rFonts w:ascii="Times New Roman" w:hAnsi="Times New Roman" w:cs="Times New Roman"/>
      <w:sz w:val="24"/>
      <w:szCs w:val="24"/>
    </w:rPr>
  </w:style>
  <w:style w:type="character" w:customStyle="1" w:styleId="tdwsqf">
    <w:name w:val="tdwsqf"/>
    <w:basedOn w:val="Fuentedeprrafopredeter"/>
    <w:rsid w:val="00193A69"/>
  </w:style>
  <w:style w:type="character" w:customStyle="1" w:styleId="Ttulo2Car">
    <w:name w:val="Título 2 Car"/>
    <w:basedOn w:val="Fuentedeprrafopredeter"/>
    <w:link w:val="Ttulo2"/>
    <w:uiPriority w:val="9"/>
    <w:semiHidden/>
    <w:rsid w:val="00352253"/>
    <w:rPr>
      <w:rFonts w:asciiTheme="majorHAnsi" w:eastAsiaTheme="majorEastAsia" w:hAnsiTheme="majorHAnsi" w:cstheme="majorBidi"/>
      <w:color w:val="2F5496" w:themeColor="accent1" w:themeShade="BF"/>
      <w:sz w:val="26"/>
      <w:szCs w:val="26"/>
    </w:rPr>
  </w:style>
  <w:style w:type="paragraph" w:customStyle="1" w:styleId="on">
    <w:name w:val="on"/>
    <w:basedOn w:val="Normal"/>
    <w:rsid w:val="00352253"/>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352253"/>
    <w:rPr>
      <w:b/>
      <w:bCs/>
    </w:rPr>
  </w:style>
  <w:style w:type="character" w:customStyle="1" w:styleId="show-menu">
    <w:name w:val="show-menu"/>
    <w:basedOn w:val="Fuentedeprrafopredeter"/>
    <w:rsid w:val="00352253"/>
  </w:style>
  <w:style w:type="character" w:customStyle="1" w:styleId="lefttab">
    <w:name w:val="lefttab"/>
    <w:basedOn w:val="Fuentedeprrafopredeter"/>
    <w:rsid w:val="00352253"/>
  </w:style>
  <w:style w:type="character" w:customStyle="1" w:styleId="righttab">
    <w:name w:val="righttab"/>
    <w:basedOn w:val="Fuentedeprrafopredeter"/>
    <w:rsid w:val="00352253"/>
  </w:style>
  <w:style w:type="character" w:styleId="nfasis">
    <w:name w:val="Emphasis"/>
    <w:basedOn w:val="Fuentedeprrafopredeter"/>
    <w:uiPriority w:val="20"/>
    <w:qFormat/>
    <w:rsid w:val="00352253"/>
    <w:rPr>
      <w:i/>
      <w:iCs/>
    </w:rPr>
  </w:style>
  <w:style w:type="paragraph" w:customStyle="1" w:styleId="vernoti">
    <w:name w:val="vernoti"/>
    <w:basedOn w:val="Normal"/>
    <w:rsid w:val="00352253"/>
    <w:pPr>
      <w:spacing w:before="100" w:beforeAutospacing="1" w:after="100" w:afterAutospacing="1" w:line="240" w:lineRule="auto"/>
    </w:pPr>
    <w:rPr>
      <w:rFonts w:ascii="Times New Roman" w:hAnsi="Times New Roman" w:cs="Times New Roman"/>
      <w:sz w:val="24"/>
      <w:szCs w:val="24"/>
    </w:rPr>
  </w:style>
  <w:style w:type="character" w:customStyle="1" w:styleId="video-label">
    <w:name w:val="video-label"/>
    <w:basedOn w:val="Fuentedeprrafopredeter"/>
    <w:rsid w:val="00352253"/>
  </w:style>
  <w:style w:type="character" w:customStyle="1" w:styleId="branding">
    <w:name w:val="branding"/>
    <w:basedOn w:val="Fuentedeprrafopredeter"/>
    <w:rsid w:val="00352253"/>
  </w:style>
  <w:style w:type="character" w:customStyle="1" w:styleId="branding-inner">
    <w:name w:val="branding-inner"/>
    <w:basedOn w:val="Fuentedeprrafopredeter"/>
    <w:rsid w:val="00352253"/>
  </w:style>
  <w:style w:type="character" w:customStyle="1" w:styleId="branding-separator">
    <w:name w:val="branding-separator"/>
    <w:basedOn w:val="Fuentedeprrafopredeter"/>
    <w:rsid w:val="00352253"/>
  </w:style>
  <w:style w:type="paragraph" w:customStyle="1" w:styleId="first">
    <w:name w:val="first"/>
    <w:basedOn w:val="Normal"/>
    <w:rsid w:val="00352253"/>
    <w:pPr>
      <w:spacing w:before="100" w:beforeAutospacing="1" w:after="100" w:afterAutospacing="1" w:line="240" w:lineRule="auto"/>
    </w:pPr>
    <w:rPr>
      <w:rFonts w:ascii="Times New Roman" w:hAnsi="Times New Roman" w:cs="Times New Roman"/>
      <w:sz w:val="24"/>
      <w:szCs w:val="24"/>
    </w:rPr>
  </w:style>
  <w:style w:type="paragraph" w:customStyle="1" w:styleId="leaf">
    <w:name w:val="leaf"/>
    <w:basedOn w:val="Normal"/>
    <w:rsid w:val="00352253"/>
    <w:pPr>
      <w:spacing w:before="100" w:beforeAutospacing="1" w:after="100" w:afterAutospacing="1" w:line="240" w:lineRule="auto"/>
    </w:pPr>
    <w:rPr>
      <w:rFonts w:ascii="Times New Roman" w:hAnsi="Times New Roman" w:cs="Times New Roman"/>
      <w:sz w:val="24"/>
      <w:szCs w:val="24"/>
    </w:rPr>
  </w:style>
  <w:style w:type="paragraph" w:customStyle="1" w:styleId="last">
    <w:name w:val="last"/>
    <w:basedOn w:val="Normal"/>
    <w:rsid w:val="00352253"/>
    <w:pPr>
      <w:spacing w:before="100" w:beforeAutospacing="1" w:after="100" w:afterAutospacing="1" w:line="240" w:lineRule="auto"/>
    </w:pPr>
    <w:rPr>
      <w:rFonts w:ascii="Times New Roman" w:hAnsi="Times New Roman" w:cs="Times New Roman"/>
      <w:sz w:val="24"/>
      <w:szCs w:val="24"/>
    </w:rPr>
  </w:style>
  <w:style w:type="paragraph" w:styleId="Encabezado">
    <w:name w:val="header"/>
    <w:basedOn w:val="Normal"/>
    <w:link w:val="EncabezadoCar"/>
    <w:uiPriority w:val="99"/>
    <w:unhideWhenUsed/>
    <w:rsid w:val="00EE09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93B"/>
  </w:style>
  <w:style w:type="paragraph" w:styleId="Piedepgina">
    <w:name w:val="footer"/>
    <w:basedOn w:val="Normal"/>
    <w:link w:val="PiedepginaCar"/>
    <w:uiPriority w:val="99"/>
    <w:unhideWhenUsed/>
    <w:rsid w:val="00EE09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93B"/>
  </w:style>
  <w:style w:type="character" w:styleId="Hipervnculovisitado">
    <w:name w:val="FollowedHyperlink"/>
    <w:basedOn w:val="Fuentedeprrafopredeter"/>
    <w:uiPriority w:val="99"/>
    <w:semiHidden/>
    <w:unhideWhenUsed/>
    <w:rsid w:val="001A4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251468">
      <w:marLeft w:val="0"/>
      <w:marRight w:val="0"/>
      <w:marTop w:val="0"/>
      <w:marBottom w:val="0"/>
      <w:divBdr>
        <w:top w:val="none" w:sz="0" w:space="0" w:color="auto"/>
        <w:left w:val="none" w:sz="0" w:space="0" w:color="auto"/>
        <w:bottom w:val="none" w:sz="0" w:space="0" w:color="auto"/>
        <w:right w:val="none" w:sz="0" w:space="0" w:color="auto"/>
      </w:divBdr>
      <w:divsChild>
        <w:div w:id="1665354305">
          <w:marLeft w:val="0"/>
          <w:marRight w:val="0"/>
          <w:marTop w:val="0"/>
          <w:marBottom w:val="0"/>
          <w:divBdr>
            <w:top w:val="none" w:sz="0" w:space="0" w:color="auto"/>
            <w:left w:val="none" w:sz="0" w:space="0" w:color="auto"/>
            <w:bottom w:val="none" w:sz="0" w:space="0" w:color="auto"/>
            <w:right w:val="none" w:sz="0" w:space="0" w:color="auto"/>
          </w:divBdr>
          <w:divsChild>
            <w:div w:id="1407146900">
              <w:marLeft w:val="0"/>
              <w:marRight w:val="0"/>
              <w:marTop w:val="0"/>
              <w:marBottom w:val="0"/>
              <w:divBdr>
                <w:top w:val="none" w:sz="0" w:space="0" w:color="auto"/>
                <w:left w:val="none" w:sz="0" w:space="0" w:color="auto"/>
                <w:bottom w:val="single" w:sz="6" w:space="0" w:color="E2E1E0"/>
                <w:right w:val="none" w:sz="0" w:space="0" w:color="auto"/>
              </w:divBdr>
              <w:divsChild>
                <w:div w:id="1573080008">
                  <w:marLeft w:val="0"/>
                  <w:marRight w:val="0"/>
                  <w:marTop w:val="0"/>
                  <w:marBottom w:val="0"/>
                  <w:divBdr>
                    <w:top w:val="none" w:sz="0" w:space="0" w:color="auto"/>
                    <w:left w:val="none" w:sz="0" w:space="0" w:color="auto"/>
                    <w:bottom w:val="none" w:sz="0" w:space="0" w:color="auto"/>
                    <w:right w:val="none" w:sz="0" w:space="0" w:color="auto"/>
                  </w:divBdr>
                  <w:divsChild>
                    <w:div w:id="190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9290">
          <w:marLeft w:val="0"/>
          <w:marRight w:val="0"/>
          <w:marTop w:val="0"/>
          <w:marBottom w:val="0"/>
          <w:divBdr>
            <w:top w:val="none" w:sz="0" w:space="0" w:color="auto"/>
            <w:left w:val="none" w:sz="0" w:space="0" w:color="auto"/>
            <w:bottom w:val="none" w:sz="0" w:space="0" w:color="auto"/>
            <w:right w:val="none" w:sz="0" w:space="0" w:color="auto"/>
          </w:divBdr>
          <w:divsChild>
            <w:div w:id="597521890">
              <w:marLeft w:val="0"/>
              <w:marRight w:val="0"/>
              <w:marTop w:val="0"/>
              <w:marBottom w:val="0"/>
              <w:divBdr>
                <w:top w:val="none" w:sz="0" w:space="0" w:color="auto"/>
                <w:left w:val="none" w:sz="0" w:space="0" w:color="auto"/>
                <w:bottom w:val="none" w:sz="0" w:space="0" w:color="auto"/>
                <w:right w:val="none" w:sz="0" w:space="0" w:color="auto"/>
              </w:divBdr>
              <w:divsChild>
                <w:div w:id="670521399">
                  <w:marLeft w:val="0"/>
                  <w:marRight w:val="0"/>
                  <w:marTop w:val="0"/>
                  <w:marBottom w:val="0"/>
                  <w:divBdr>
                    <w:top w:val="none" w:sz="0" w:space="0" w:color="auto"/>
                    <w:left w:val="none" w:sz="0" w:space="0" w:color="auto"/>
                    <w:bottom w:val="none" w:sz="0" w:space="0" w:color="auto"/>
                    <w:right w:val="none" w:sz="0" w:space="0" w:color="auto"/>
                  </w:divBdr>
                  <w:divsChild>
                    <w:div w:id="152645384">
                      <w:marLeft w:val="0"/>
                      <w:marRight w:val="0"/>
                      <w:marTop w:val="0"/>
                      <w:marBottom w:val="0"/>
                      <w:divBdr>
                        <w:top w:val="none" w:sz="0" w:space="0" w:color="auto"/>
                        <w:left w:val="none" w:sz="0" w:space="0" w:color="auto"/>
                        <w:bottom w:val="none" w:sz="0" w:space="0" w:color="auto"/>
                        <w:right w:val="none" w:sz="0" w:space="0" w:color="auto"/>
                      </w:divBdr>
                    </w:div>
                  </w:divsChild>
                </w:div>
                <w:div w:id="270016048">
                  <w:marLeft w:val="0"/>
                  <w:marRight w:val="0"/>
                  <w:marTop w:val="0"/>
                  <w:marBottom w:val="0"/>
                  <w:divBdr>
                    <w:top w:val="none" w:sz="0" w:space="0" w:color="auto"/>
                    <w:left w:val="none" w:sz="0" w:space="0" w:color="auto"/>
                    <w:bottom w:val="none" w:sz="0" w:space="0" w:color="auto"/>
                    <w:right w:val="none" w:sz="0" w:space="0" w:color="auto"/>
                  </w:divBdr>
                  <w:divsChild>
                    <w:div w:id="892232651">
                      <w:marLeft w:val="0"/>
                      <w:marRight w:val="0"/>
                      <w:marTop w:val="0"/>
                      <w:marBottom w:val="0"/>
                      <w:divBdr>
                        <w:top w:val="single" w:sz="12" w:space="0" w:color="DFE1E3"/>
                        <w:left w:val="none" w:sz="0" w:space="0" w:color="auto"/>
                        <w:bottom w:val="none" w:sz="0" w:space="0" w:color="auto"/>
                        <w:right w:val="none" w:sz="0" w:space="0" w:color="auto"/>
                      </w:divBdr>
                      <w:divsChild>
                        <w:div w:id="1087264709">
                          <w:marLeft w:val="0"/>
                          <w:marRight w:val="0"/>
                          <w:marTop w:val="0"/>
                          <w:marBottom w:val="0"/>
                          <w:divBdr>
                            <w:top w:val="none" w:sz="0" w:space="0" w:color="auto"/>
                            <w:left w:val="none" w:sz="0" w:space="0" w:color="auto"/>
                            <w:bottom w:val="none" w:sz="0" w:space="0" w:color="auto"/>
                            <w:right w:val="none" w:sz="0" w:space="0" w:color="auto"/>
                          </w:divBdr>
                          <w:divsChild>
                            <w:div w:id="1670210006">
                              <w:marLeft w:val="0"/>
                              <w:marRight w:val="0"/>
                              <w:marTop w:val="0"/>
                              <w:marBottom w:val="0"/>
                              <w:divBdr>
                                <w:top w:val="none" w:sz="0" w:space="0" w:color="auto"/>
                                <w:left w:val="none" w:sz="0" w:space="0" w:color="auto"/>
                                <w:bottom w:val="none" w:sz="0" w:space="0" w:color="auto"/>
                                <w:right w:val="none" w:sz="0" w:space="0" w:color="auto"/>
                              </w:divBdr>
                              <w:divsChild>
                                <w:div w:id="1117793728">
                                  <w:marLeft w:val="0"/>
                                  <w:marRight w:val="0"/>
                                  <w:marTop w:val="0"/>
                                  <w:marBottom w:val="0"/>
                                  <w:divBdr>
                                    <w:top w:val="none" w:sz="0" w:space="0" w:color="auto"/>
                                    <w:left w:val="none" w:sz="0" w:space="0" w:color="auto"/>
                                    <w:bottom w:val="none" w:sz="0" w:space="0" w:color="auto"/>
                                    <w:right w:val="none" w:sz="0" w:space="0" w:color="auto"/>
                                  </w:divBdr>
                                  <w:divsChild>
                                    <w:div w:id="72438491">
                                      <w:marLeft w:val="0"/>
                                      <w:marRight w:val="0"/>
                                      <w:marTop w:val="0"/>
                                      <w:marBottom w:val="0"/>
                                      <w:divBdr>
                                        <w:top w:val="none" w:sz="0" w:space="0" w:color="auto"/>
                                        <w:left w:val="none" w:sz="0" w:space="0" w:color="auto"/>
                                        <w:bottom w:val="none" w:sz="0" w:space="0" w:color="auto"/>
                                        <w:right w:val="none" w:sz="0" w:space="0" w:color="auto"/>
                                      </w:divBdr>
                                      <w:divsChild>
                                        <w:div w:id="695229443">
                                          <w:marLeft w:val="0"/>
                                          <w:marRight w:val="0"/>
                                          <w:marTop w:val="0"/>
                                          <w:marBottom w:val="0"/>
                                          <w:divBdr>
                                            <w:top w:val="none" w:sz="0" w:space="0" w:color="auto"/>
                                            <w:left w:val="none" w:sz="0" w:space="0" w:color="auto"/>
                                            <w:bottom w:val="none" w:sz="0" w:space="0" w:color="auto"/>
                                            <w:right w:val="none" w:sz="0" w:space="0" w:color="auto"/>
                                          </w:divBdr>
                                          <w:divsChild>
                                            <w:div w:id="328564389">
                                              <w:marLeft w:val="0"/>
                                              <w:marRight w:val="0"/>
                                              <w:marTop w:val="0"/>
                                              <w:marBottom w:val="0"/>
                                              <w:divBdr>
                                                <w:top w:val="none" w:sz="0" w:space="0" w:color="auto"/>
                                                <w:left w:val="none" w:sz="0" w:space="0" w:color="auto"/>
                                                <w:bottom w:val="none" w:sz="0" w:space="0" w:color="auto"/>
                                                <w:right w:val="none" w:sz="0" w:space="0" w:color="auto"/>
                                              </w:divBdr>
                                              <w:divsChild>
                                                <w:div w:id="1978143776">
                                                  <w:marLeft w:val="0"/>
                                                  <w:marRight w:val="0"/>
                                                  <w:marTop w:val="0"/>
                                                  <w:marBottom w:val="0"/>
                                                  <w:divBdr>
                                                    <w:top w:val="none" w:sz="0" w:space="0" w:color="auto"/>
                                                    <w:left w:val="none" w:sz="0" w:space="0" w:color="auto"/>
                                                    <w:bottom w:val="none" w:sz="0" w:space="0" w:color="auto"/>
                                                    <w:right w:val="none" w:sz="0" w:space="0" w:color="auto"/>
                                                  </w:divBdr>
                                                  <w:divsChild>
                                                    <w:div w:id="706492263">
                                                      <w:marLeft w:val="0"/>
                                                      <w:marRight w:val="0"/>
                                                      <w:marTop w:val="0"/>
                                                      <w:marBottom w:val="0"/>
                                                      <w:divBdr>
                                                        <w:top w:val="none" w:sz="0" w:space="0" w:color="auto"/>
                                                        <w:left w:val="none" w:sz="0" w:space="0" w:color="auto"/>
                                                        <w:bottom w:val="none" w:sz="0" w:space="0" w:color="auto"/>
                                                        <w:right w:val="none" w:sz="0" w:space="0" w:color="auto"/>
                                                      </w:divBdr>
                                                      <w:divsChild>
                                                        <w:div w:id="247347197">
                                                          <w:marLeft w:val="0"/>
                                                          <w:marRight w:val="0"/>
                                                          <w:marTop w:val="0"/>
                                                          <w:marBottom w:val="0"/>
                                                          <w:divBdr>
                                                            <w:top w:val="none" w:sz="0" w:space="0" w:color="auto"/>
                                                            <w:left w:val="none" w:sz="0" w:space="0" w:color="auto"/>
                                                            <w:bottom w:val="none" w:sz="0" w:space="0" w:color="auto"/>
                                                            <w:right w:val="none" w:sz="0" w:space="0" w:color="auto"/>
                                                          </w:divBdr>
                                                        </w:div>
                                                        <w:div w:id="2074427070">
                                                          <w:marLeft w:val="0"/>
                                                          <w:marRight w:val="0"/>
                                                          <w:marTop w:val="0"/>
                                                          <w:marBottom w:val="0"/>
                                                          <w:divBdr>
                                                            <w:top w:val="none" w:sz="0" w:space="0" w:color="auto"/>
                                                            <w:left w:val="none" w:sz="0" w:space="0" w:color="auto"/>
                                                            <w:bottom w:val="none" w:sz="0" w:space="0" w:color="auto"/>
                                                            <w:right w:val="none" w:sz="0" w:space="0" w:color="auto"/>
                                                          </w:divBdr>
                                                          <w:divsChild>
                                                            <w:div w:id="20192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732010">
                                  <w:marLeft w:val="0"/>
                                  <w:marRight w:val="0"/>
                                  <w:marTop w:val="0"/>
                                  <w:marBottom w:val="0"/>
                                  <w:divBdr>
                                    <w:top w:val="none" w:sz="0" w:space="0" w:color="auto"/>
                                    <w:left w:val="none" w:sz="0" w:space="0" w:color="auto"/>
                                    <w:bottom w:val="none" w:sz="0" w:space="0" w:color="auto"/>
                                    <w:right w:val="none" w:sz="0" w:space="0" w:color="auto"/>
                                  </w:divBdr>
                                  <w:divsChild>
                                    <w:div w:id="1861970794">
                                      <w:marLeft w:val="0"/>
                                      <w:marRight w:val="0"/>
                                      <w:marTop w:val="0"/>
                                      <w:marBottom w:val="0"/>
                                      <w:divBdr>
                                        <w:top w:val="none" w:sz="0" w:space="0" w:color="auto"/>
                                        <w:left w:val="none" w:sz="0" w:space="0" w:color="auto"/>
                                        <w:bottom w:val="none" w:sz="0" w:space="0" w:color="auto"/>
                                        <w:right w:val="none" w:sz="0" w:space="0" w:color="auto"/>
                                      </w:divBdr>
                                      <w:divsChild>
                                        <w:div w:id="773865216">
                                          <w:marLeft w:val="0"/>
                                          <w:marRight w:val="0"/>
                                          <w:marTop w:val="0"/>
                                          <w:marBottom w:val="0"/>
                                          <w:divBdr>
                                            <w:top w:val="none" w:sz="0" w:space="0" w:color="auto"/>
                                            <w:left w:val="none" w:sz="0" w:space="0" w:color="auto"/>
                                            <w:bottom w:val="none" w:sz="0" w:space="0" w:color="auto"/>
                                            <w:right w:val="none" w:sz="0" w:space="0" w:color="auto"/>
                                          </w:divBdr>
                                          <w:divsChild>
                                            <w:div w:id="472717241">
                                              <w:marLeft w:val="0"/>
                                              <w:marRight w:val="0"/>
                                              <w:marTop w:val="0"/>
                                              <w:marBottom w:val="0"/>
                                              <w:divBdr>
                                                <w:top w:val="none" w:sz="0" w:space="0" w:color="auto"/>
                                                <w:left w:val="none" w:sz="0" w:space="0" w:color="auto"/>
                                                <w:bottom w:val="single" w:sz="6" w:space="0" w:color="CCCCCC"/>
                                                <w:right w:val="none" w:sz="0" w:space="0" w:color="auto"/>
                                              </w:divBdr>
                                              <w:divsChild>
                                                <w:div w:id="1969579599">
                                                  <w:marLeft w:val="0"/>
                                                  <w:marRight w:val="0"/>
                                                  <w:marTop w:val="0"/>
                                                  <w:marBottom w:val="0"/>
                                                  <w:divBdr>
                                                    <w:top w:val="none" w:sz="0" w:space="0" w:color="auto"/>
                                                    <w:left w:val="none" w:sz="0" w:space="0" w:color="auto"/>
                                                    <w:bottom w:val="none" w:sz="0" w:space="0" w:color="auto"/>
                                                    <w:right w:val="none" w:sz="0" w:space="0" w:color="auto"/>
                                                  </w:divBdr>
                                                  <w:divsChild>
                                                    <w:div w:id="1788432012">
                                                      <w:marLeft w:val="0"/>
                                                      <w:marRight w:val="0"/>
                                                      <w:marTop w:val="0"/>
                                                      <w:marBottom w:val="0"/>
                                                      <w:divBdr>
                                                        <w:top w:val="none" w:sz="0" w:space="0" w:color="auto"/>
                                                        <w:left w:val="none" w:sz="0" w:space="0" w:color="auto"/>
                                                        <w:bottom w:val="none" w:sz="0" w:space="0" w:color="auto"/>
                                                        <w:right w:val="none" w:sz="0" w:space="0" w:color="auto"/>
                                                      </w:divBdr>
                                                      <w:divsChild>
                                                        <w:div w:id="1466659390">
                                                          <w:marLeft w:val="0"/>
                                                          <w:marRight w:val="0"/>
                                                          <w:marTop w:val="0"/>
                                                          <w:marBottom w:val="0"/>
                                                          <w:divBdr>
                                                            <w:top w:val="none" w:sz="0" w:space="0" w:color="auto"/>
                                                            <w:left w:val="none" w:sz="0" w:space="0" w:color="auto"/>
                                                            <w:bottom w:val="none" w:sz="0" w:space="0" w:color="auto"/>
                                                            <w:right w:val="none" w:sz="0" w:space="0" w:color="auto"/>
                                                          </w:divBdr>
                                                          <w:divsChild>
                                                            <w:div w:id="932935487">
                                                              <w:marLeft w:val="0"/>
                                                              <w:marRight w:val="0"/>
                                                              <w:marTop w:val="0"/>
                                                              <w:marBottom w:val="0"/>
                                                              <w:divBdr>
                                                                <w:top w:val="none" w:sz="0" w:space="0" w:color="auto"/>
                                                                <w:left w:val="none" w:sz="0" w:space="0" w:color="auto"/>
                                                                <w:bottom w:val="none" w:sz="0" w:space="0" w:color="auto"/>
                                                                <w:right w:val="none" w:sz="0" w:space="0" w:color="auto"/>
                                                              </w:divBdr>
                                                              <w:divsChild>
                                                                <w:div w:id="1366951781">
                                                                  <w:marLeft w:val="0"/>
                                                                  <w:marRight w:val="0"/>
                                                                  <w:marTop w:val="0"/>
                                                                  <w:marBottom w:val="0"/>
                                                                  <w:divBdr>
                                                                    <w:top w:val="none" w:sz="0" w:space="0" w:color="auto"/>
                                                                    <w:left w:val="none" w:sz="0" w:space="0" w:color="auto"/>
                                                                    <w:bottom w:val="none" w:sz="0" w:space="0" w:color="auto"/>
                                                                    <w:right w:val="none" w:sz="0" w:space="0" w:color="auto"/>
                                                                  </w:divBdr>
                                                                  <w:divsChild>
                                                                    <w:div w:id="1310014224">
                                                                      <w:marLeft w:val="240"/>
                                                                      <w:marRight w:val="240"/>
                                                                      <w:marTop w:val="240"/>
                                                                      <w:marBottom w:val="240"/>
                                                                      <w:divBdr>
                                                                        <w:top w:val="none" w:sz="0" w:space="0" w:color="auto"/>
                                                                        <w:left w:val="none" w:sz="0" w:space="0" w:color="auto"/>
                                                                        <w:bottom w:val="none" w:sz="0" w:space="0" w:color="auto"/>
                                                                        <w:right w:val="none" w:sz="0" w:space="0" w:color="auto"/>
                                                                      </w:divBdr>
                                                                      <w:divsChild>
                                                                        <w:div w:id="1687050632">
                                                                          <w:marLeft w:val="0"/>
                                                                          <w:marRight w:val="0"/>
                                                                          <w:marTop w:val="0"/>
                                                                          <w:marBottom w:val="0"/>
                                                                          <w:divBdr>
                                                                            <w:top w:val="none" w:sz="0" w:space="0" w:color="auto"/>
                                                                            <w:left w:val="none" w:sz="0" w:space="0" w:color="auto"/>
                                                                            <w:bottom w:val="none" w:sz="0" w:space="0" w:color="auto"/>
                                                                            <w:right w:val="none" w:sz="0" w:space="0" w:color="auto"/>
                                                                          </w:divBdr>
                                                                          <w:divsChild>
                                                                            <w:div w:id="1750038062">
                                                                              <w:marLeft w:val="0"/>
                                                                              <w:marRight w:val="0"/>
                                                                              <w:marTop w:val="0"/>
                                                                              <w:marBottom w:val="0"/>
                                                                              <w:divBdr>
                                                                                <w:top w:val="none" w:sz="0" w:space="0" w:color="auto"/>
                                                                                <w:left w:val="none" w:sz="0" w:space="0" w:color="auto"/>
                                                                                <w:bottom w:val="none" w:sz="0" w:space="0" w:color="auto"/>
                                                                                <w:right w:val="none" w:sz="0" w:space="0" w:color="auto"/>
                                                                              </w:divBdr>
                                                                              <w:divsChild>
                                                                                <w:div w:id="948197170">
                                                                                  <w:marLeft w:val="0"/>
                                                                                  <w:marRight w:val="0"/>
                                                                                  <w:marTop w:val="0"/>
                                                                                  <w:marBottom w:val="0"/>
                                                                                  <w:divBdr>
                                                                                    <w:top w:val="none" w:sz="0" w:space="0" w:color="auto"/>
                                                                                    <w:left w:val="none" w:sz="0" w:space="0" w:color="auto"/>
                                                                                    <w:bottom w:val="none" w:sz="0" w:space="0" w:color="auto"/>
                                                                                    <w:right w:val="none" w:sz="0" w:space="0" w:color="auto"/>
                                                                                  </w:divBdr>
                                                                                  <w:divsChild>
                                                                                    <w:div w:id="1098869849">
                                                                                      <w:marLeft w:val="0"/>
                                                                                      <w:marRight w:val="0"/>
                                                                                      <w:marTop w:val="0"/>
                                                                                      <w:marBottom w:val="0"/>
                                                                                      <w:divBdr>
                                                                                        <w:top w:val="none" w:sz="0" w:space="0" w:color="auto"/>
                                                                                        <w:left w:val="none" w:sz="0" w:space="0" w:color="auto"/>
                                                                                        <w:bottom w:val="none" w:sz="0" w:space="0" w:color="auto"/>
                                                                                        <w:right w:val="none" w:sz="0" w:space="0" w:color="auto"/>
                                                                                      </w:divBdr>
                                                                                    </w:div>
                                                                                  </w:divsChild>
                                                                                </w:div>
                                                                                <w:div w:id="118502006">
                                                                                  <w:marLeft w:val="0"/>
                                                                                  <w:marRight w:val="0"/>
                                                                                  <w:marTop w:val="0"/>
                                                                                  <w:marBottom w:val="0"/>
                                                                                  <w:divBdr>
                                                                                    <w:top w:val="none" w:sz="0" w:space="0" w:color="auto"/>
                                                                                    <w:left w:val="none" w:sz="0" w:space="0" w:color="auto"/>
                                                                                    <w:bottom w:val="none" w:sz="0" w:space="0" w:color="auto"/>
                                                                                    <w:right w:val="none" w:sz="0" w:space="0" w:color="auto"/>
                                                                                  </w:divBdr>
                                                                                  <w:divsChild>
                                                                                    <w:div w:id="800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3703">
                                                                      <w:marLeft w:val="0"/>
                                                                      <w:marRight w:val="0"/>
                                                                      <w:marTop w:val="0"/>
                                                                      <w:marBottom w:val="0"/>
                                                                      <w:divBdr>
                                                                        <w:top w:val="none" w:sz="0" w:space="0" w:color="auto"/>
                                                                        <w:left w:val="none" w:sz="0" w:space="0" w:color="auto"/>
                                                                        <w:bottom w:val="none" w:sz="0" w:space="0" w:color="auto"/>
                                                                        <w:right w:val="none" w:sz="0" w:space="0" w:color="auto"/>
                                                                      </w:divBdr>
                                                                      <w:divsChild>
                                                                        <w:div w:id="1266882971">
                                                                          <w:marLeft w:val="0"/>
                                                                          <w:marRight w:val="0"/>
                                                                          <w:marTop w:val="0"/>
                                                                          <w:marBottom w:val="0"/>
                                                                          <w:divBdr>
                                                                            <w:top w:val="none" w:sz="0" w:space="0" w:color="auto"/>
                                                                            <w:left w:val="none" w:sz="0" w:space="0" w:color="auto"/>
                                                                            <w:bottom w:val="none" w:sz="0" w:space="0" w:color="auto"/>
                                                                            <w:right w:val="none" w:sz="0" w:space="0" w:color="auto"/>
                                                                          </w:divBdr>
                                                                          <w:divsChild>
                                                                            <w:div w:id="569115070">
                                                                              <w:marLeft w:val="0"/>
                                                                              <w:marRight w:val="0"/>
                                                                              <w:marTop w:val="0"/>
                                                                              <w:marBottom w:val="0"/>
                                                                              <w:divBdr>
                                                                                <w:top w:val="none" w:sz="0" w:space="0" w:color="auto"/>
                                                                                <w:left w:val="none" w:sz="0" w:space="0" w:color="auto"/>
                                                                                <w:bottom w:val="none" w:sz="0" w:space="0" w:color="auto"/>
                                                                                <w:right w:val="none" w:sz="0" w:space="0" w:color="auto"/>
                                                                              </w:divBdr>
                                                                              <w:divsChild>
                                                                                <w:div w:id="395322667">
                                                                                  <w:marLeft w:val="0"/>
                                                                                  <w:marRight w:val="0"/>
                                                                                  <w:marTop w:val="0"/>
                                                                                  <w:marBottom w:val="0"/>
                                                                                  <w:divBdr>
                                                                                    <w:top w:val="none" w:sz="0" w:space="0" w:color="auto"/>
                                                                                    <w:left w:val="none" w:sz="0" w:space="0" w:color="auto"/>
                                                                                    <w:bottom w:val="none" w:sz="0" w:space="0" w:color="auto"/>
                                                                                    <w:right w:val="none" w:sz="0" w:space="0" w:color="auto"/>
                                                                                  </w:divBdr>
                                                                                </w:div>
                                                                                <w:div w:id="15730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5042">
                                                                          <w:marLeft w:val="0"/>
                                                                          <w:marRight w:val="0"/>
                                                                          <w:marTop w:val="0"/>
                                                                          <w:marBottom w:val="0"/>
                                                                          <w:divBdr>
                                                                            <w:top w:val="none" w:sz="0" w:space="0" w:color="auto"/>
                                                                            <w:left w:val="none" w:sz="0" w:space="0" w:color="auto"/>
                                                                            <w:bottom w:val="none" w:sz="0" w:space="0" w:color="auto"/>
                                                                            <w:right w:val="none" w:sz="0" w:space="0" w:color="auto"/>
                                                                          </w:divBdr>
                                                                          <w:divsChild>
                                                                            <w:div w:id="810437668">
                                                                              <w:marLeft w:val="0"/>
                                                                              <w:marRight w:val="0"/>
                                                                              <w:marTop w:val="0"/>
                                                                              <w:marBottom w:val="0"/>
                                                                              <w:divBdr>
                                                                                <w:top w:val="none" w:sz="0" w:space="0" w:color="auto"/>
                                                                                <w:left w:val="none" w:sz="0" w:space="0" w:color="auto"/>
                                                                                <w:bottom w:val="none" w:sz="0" w:space="0" w:color="auto"/>
                                                                                <w:right w:val="none" w:sz="0" w:space="0" w:color="auto"/>
                                                                              </w:divBdr>
                                                                              <w:divsChild>
                                                                                <w:div w:id="1183396528">
                                                                                  <w:marLeft w:val="0"/>
                                                                                  <w:marRight w:val="0"/>
                                                                                  <w:marTop w:val="0"/>
                                                                                  <w:marBottom w:val="0"/>
                                                                                  <w:divBdr>
                                                                                    <w:top w:val="none" w:sz="0" w:space="0" w:color="auto"/>
                                                                                    <w:left w:val="none" w:sz="0" w:space="0" w:color="auto"/>
                                                                                    <w:bottom w:val="none" w:sz="0" w:space="0" w:color="auto"/>
                                                                                    <w:right w:val="none" w:sz="0" w:space="0" w:color="auto"/>
                                                                                  </w:divBdr>
                                                                                </w:div>
                                                                                <w:div w:id="13275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612554">
                              <w:marLeft w:val="0"/>
                              <w:marRight w:val="0"/>
                              <w:marTop w:val="0"/>
                              <w:marBottom w:val="0"/>
                              <w:divBdr>
                                <w:top w:val="none" w:sz="0" w:space="0" w:color="auto"/>
                                <w:left w:val="none" w:sz="0" w:space="0" w:color="auto"/>
                                <w:bottom w:val="none" w:sz="0" w:space="0" w:color="auto"/>
                                <w:right w:val="none" w:sz="0" w:space="0" w:color="auto"/>
                              </w:divBdr>
                              <w:divsChild>
                                <w:div w:id="648943377">
                                  <w:marLeft w:val="0"/>
                                  <w:marRight w:val="0"/>
                                  <w:marTop w:val="0"/>
                                  <w:marBottom w:val="0"/>
                                  <w:divBdr>
                                    <w:top w:val="none" w:sz="0" w:space="0" w:color="auto"/>
                                    <w:left w:val="none" w:sz="0" w:space="0" w:color="auto"/>
                                    <w:bottom w:val="none" w:sz="0" w:space="0" w:color="auto"/>
                                    <w:right w:val="none" w:sz="0" w:space="0" w:color="auto"/>
                                  </w:divBdr>
                                  <w:divsChild>
                                    <w:div w:id="1088235308">
                                      <w:marLeft w:val="0"/>
                                      <w:marRight w:val="0"/>
                                      <w:marTop w:val="0"/>
                                      <w:marBottom w:val="0"/>
                                      <w:divBdr>
                                        <w:top w:val="none" w:sz="0" w:space="0" w:color="auto"/>
                                        <w:left w:val="none" w:sz="0" w:space="0" w:color="auto"/>
                                        <w:bottom w:val="none" w:sz="0" w:space="0" w:color="auto"/>
                                        <w:right w:val="none" w:sz="0" w:space="0" w:color="auto"/>
                                      </w:divBdr>
                                    </w:div>
                                    <w:div w:id="1354189973">
                                      <w:marLeft w:val="0"/>
                                      <w:marRight w:val="0"/>
                                      <w:marTop w:val="0"/>
                                      <w:marBottom w:val="0"/>
                                      <w:divBdr>
                                        <w:top w:val="none" w:sz="0" w:space="0" w:color="auto"/>
                                        <w:left w:val="none" w:sz="0" w:space="0" w:color="auto"/>
                                        <w:bottom w:val="none" w:sz="0" w:space="0" w:color="auto"/>
                                        <w:right w:val="none" w:sz="0" w:space="0" w:color="auto"/>
                                      </w:divBdr>
                                    </w:div>
                                    <w:div w:id="2044548574">
                                      <w:marLeft w:val="0"/>
                                      <w:marRight w:val="0"/>
                                      <w:marTop w:val="0"/>
                                      <w:marBottom w:val="0"/>
                                      <w:divBdr>
                                        <w:top w:val="none" w:sz="0" w:space="0" w:color="auto"/>
                                        <w:left w:val="none" w:sz="0" w:space="0" w:color="auto"/>
                                        <w:bottom w:val="none" w:sz="0" w:space="0" w:color="auto"/>
                                        <w:right w:val="none" w:sz="0" w:space="0" w:color="auto"/>
                                      </w:divBdr>
                                      <w:divsChild>
                                        <w:div w:id="1100687479">
                                          <w:marLeft w:val="0"/>
                                          <w:marRight w:val="0"/>
                                          <w:marTop w:val="0"/>
                                          <w:marBottom w:val="0"/>
                                          <w:divBdr>
                                            <w:top w:val="none" w:sz="0" w:space="0" w:color="auto"/>
                                            <w:left w:val="none" w:sz="0" w:space="0" w:color="auto"/>
                                            <w:bottom w:val="none" w:sz="0" w:space="0" w:color="auto"/>
                                            <w:right w:val="none" w:sz="0" w:space="0" w:color="auto"/>
                                          </w:divBdr>
                                        </w:div>
                                      </w:divsChild>
                                    </w:div>
                                    <w:div w:id="1349524453">
                                      <w:marLeft w:val="0"/>
                                      <w:marRight w:val="0"/>
                                      <w:marTop w:val="0"/>
                                      <w:marBottom w:val="0"/>
                                      <w:divBdr>
                                        <w:top w:val="none" w:sz="0" w:space="0" w:color="auto"/>
                                        <w:left w:val="none" w:sz="0" w:space="0" w:color="auto"/>
                                        <w:bottom w:val="none" w:sz="0" w:space="0" w:color="auto"/>
                                        <w:right w:val="none" w:sz="0" w:space="0" w:color="auto"/>
                                      </w:divBdr>
                                    </w:div>
                                    <w:div w:id="1890069062">
                                      <w:marLeft w:val="0"/>
                                      <w:marRight w:val="0"/>
                                      <w:marTop w:val="0"/>
                                      <w:marBottom w:val="0"/>
                                      <w:divBdr>
                                        <w:top w:val="none" w:sz="0" w:space="0" w:color="auto"/>
                                        <w:left w:val="none" w:sz="0" w:space="0" w:color="auto"/>
                                        <w:bottom w:val="none" w:sz="0" w:space="0" w:color="auto"/>
                                        <w:right w:val="none" w:sz="0" w:space="0" w:color="auto"/>
                                      </w:divBdr>
                                    </w:div>
                                    <w:div w:id="181432706">
                                      <w:marLeft w:val="0"/>
                                      <w:marRight w:val="0"/>
                                      <w:marTop w:val="0"/>
                                      <w:marBottom w:val="0"/>
                                      <w:divBdr>
                                        <w:top w:val="none" w:sz="0" w:space="0" w:color="auto"/>
                                        <w:left w:val="none" w:sz="0" w:space="0" w:color="auto"/>
                                        <w:bottom w:val="none" w:sz="0" w:space="0" w:color="auto"/>
                                        <w:right w:val="none" w:sz="0" w:space="0" w:color="auto"/>
                                      </w:divBdr>
                                    </w:div>
                                    <w:div w:id="642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heart.org/heart-health/heart-information-center/topics/la-sangre/" TargetMode="External" /><Relationship Id="rId13" Type="http://schemas.openxmlformats.org/officeDocument/2006/relationships/hyperlink" Target="https://cuidateplus.marca.com/sexualidad/diccionario/menopausia.html" TargetMode="External" /><Relationship Id="rId18" Type="http://schemas.openxmlformats.org/officeDocument/2006/relationships/image" Target="media/image2.jpeg"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image" Target="media/image1.jpeg" /><Relationship Id="rId12" Type="http://schemas.openxmlformats.org/officeDocument/2006/relationships/hyperlink" Target="https://cuidateplus.marca.com/sexualidad/diccionario/hormonas.html" TargetMode="External" /><Relationship Id="rId17" Type="http://schemas.openxmlformats.org/officeDocument/2006/relationships/hyperlink" Target="https://cuidateplus.marca.com/alimentacion/diccionario/glucosa.html"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cuidateplus.marca.com/enfermedades/digestivas/diabetes.html" TargetMode="External" /><Relationship Id="rId20" Type="http://schemas.openxmlformats.org/officeDocument/2006/relationships/header" Target="head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cuidateplus.marca.com/enfermedades/enfermedades-vasculares-y-del-corazon/insuficiencia-cardiaca.html" TargetMode="External" /><Relationship Id="rId24"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hyperlink" Target="https://cuidateplus.marca.com/enfermedades/enfermedades-vasculares-y-del-corazon/hipercolesterolemia.html" TargetMode="External" /><Relationship Id="rId23" Type="http://schemas.openxmlformats.org/officeDocument/2006/relationships/header" Target="header3.xml" /><Relationship Id="rId10" Type="http://schemas.openxmlformats.org/officeDocument/2006/relationships/hyperlink" Target="https://cuidateplus.marca.com/enfermedades/enfermedades-vasculares-y-del-corazon/infarto-miocardio.html.html"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cuidateplus.marca.com/enfermedades/enfermedades-vasculares-y-del-corazon/hipertension-arterial.html" TargetMode="External" /><Relationship Id="rId14" Type="http://schemas.openxmlformats.org/officeDocument/2006/relationships/hyperlink" Target="https://cuidateplus.marca.com/enfermedades/enfermedades-vasculares-y-del-corazon/hipertension-arterial/2015/08/07/tension-arterial-necesitas-88696.html" TargetMode="External" /><Relationship Id="rId22"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1761</Words>
  <Characters>9686</Characters>
  <Application>Microsoft Office Word</Application>
  <DocSecurity>0</DocSecurity>
  <Lines>80</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 gomez</dc:creator>
  <cp:keywords/>
  <dc:description/>
  <cp:lastModifiedBy>yani gomez</cp:lastModifiedBy>
  <cp:revision>2</cp:revision>
  <dcterms:created xsi:type="dcterms:W3CDTF">2020-08-18T18:46:00Z</dcterms:created>
  <dcterms:modified xsi:type="dcterms:W3CDTF">2020-08-18T18:46:00Z</dcterms:modified>
</cp:coreProperties>
</file>